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BDF8" w14:textId="77777777" w:rsidR="008E1109" w:rsidRPr="0019297E" w:rsidRDefault="008E1109" w:rsidP="008E1109">
      <w:pPr>
        <w:pStyle w:val="BodyText"/>
        <w:shd w:val="clear" w:color="auto" w:fill="F2F2F2"/>
        <w:spacing w:before="0"/>
        <w:rPr>
          <w:rFonts w:ascii="Calibri" w:hAnsi="Calibri"/>
          <w:szCs w:val="22"/>
        </w:rPr>
      </w:pPr>
      <w:r w:rsidRPr="0019297E">
        <w:rPr>
          <w:rFonts w:ascii="Calibri" w:hAnsi="Calibri"/>
          <w:szCs w:val="22"/>
        </w:rPr>
        <w:t>As a church school, we believe that ‘</w:t>
      </w:r>
      <w:r w:rsidRPr="0019297E">
        <w:rPr>
          <w:rFonts w:ascii="Calibri" w:hAnsi="Calibri"/>
          <w:b/>
          <w:szCs w:val="22"/>
        </w:rPr>
        <w:t xml:space="preserve">Giving children the keys to unlock their future’ </w:t>
      </w:r>
      <w:r w:rsidRPr="0019297E">
        <w:rPr>
          <w:rFonts w:ascii="Calibri" w:hAnsi="Calibri"/>
          <w:szCs w:val="22"/>
        </w:rPr>
        <w:t>will enable all pupils to flourish within our care and achieve their full potential. This is underpinned by the words of Jesus:</w:t>
      </w:r>
    </w:p>
    <w:p w14:paraId="1BE1BDF9" w14:textId="77777777" w:rsidR="008E1109" w:rsidRPr="0019297E" w:rsidRDefault="008E1109" w:rsidP="008E1109">
      <w:pPr>
        <w:pStyle w:val="NormalWeb"/>
        <w:shd w:val="clear" w:color="auto" w:fill="F2F2F2"/>
        <w:spacing w:before="0" w:beforeAutospacing="0" w:after="0" w:afterAutospacing="0"/>
        <w:jc w:val="center"/>
        <w:rPr>
          <w:rFonts w:ascii="Calibri" w:hAnsi="Calibri"/>
          <w:sz w:val="22"/>
          <w:szCs w:val="22"/>
        </w:rPr>
      </w:pPr>
      <w:r w:rsidRPr="0019297E">
        <w:rPr>
          <w:rFonts w:ascii="Calibri" w:hAnsi="Calibri"/>
          <w:i/>
          <w:sz w:val="22"/>
          <w:szCs w:val="22"/>
        </w:rPr>
        <w:t>“I will give you the keys to the kingdom</w:t>
      </w:r>
      <w:bookmarkStart w:id="0" w:name="_GoBack"/>
      <w:bookmarkEnd w:id="0"/>
      <w:r w:rsidRPr="0019297E">
        <w:rPr>
          <w:rFonts w:ascii="Calibri" w:hAnsi="Calibri"/>
          <w:i/>
          <w:sz w:val="22"/>
          <w:szCs w:val="22"/>
        </w:rPr>
        <w:t xml:space="preserve"> of heaven.”</w:t>
      </w:r>
      <w:r w:rsidRPr="0019297E">
        <w:rPr>
          <w:rFonts w:ascii="Calibri" w:hAnsi="Calibri"/>
          <w:sz w:val="22"/>
          <w:szCs w:val="22"/>
        </w:rPr>
        <w:t xml:space="preserve"> (Matthew 16:19)</w:t>
      </w:r>
    </w:p>
    <w:p w14:paraId="1BE1BDFA" w14:textId="77777777" w:rsidR="008E1109" w:rsidRPr="0019297E" w:rsidRDefault="008E1109" w:rsidP="008E1109">
      <w:pPr>
        <w:pStyle w:val="NormalWeb"/>
        <w:shd w:val="clear" w:color="auto" w:fill="F2F2F2"/>
        <w:spacing w:before="0" w:beforeAutospacing="0" w:after="0" w:afterAutospacing="0"/>
        <w:jc w:val="center"/>
        <w:rPr>
          <w:rFonts w:ascii="Calibri" w:hAnsi="Calibri"/>
          <w:sz w:val="22"/>
          <w:szCs w:val="22"/>
        </w:rPr>
      </w:pPr>
      <w:r w:rsidRPr="0019297E">
        <w:rPr>
          <w:rFonts w:ascii="Calibri" w:hAnsi="Calibri"/>
          <w:i/>
          <w:sz w:val="22"/>
          <w:szCs w:val="22"/>
        </w:rPr>
        <w:t xml:space="preserve"> “I have come that they may have life, and have it to the full.”</w:t>
      </w:r>
      <w:r w:rsidRPr="0019297E">
        <w:rPr>
          <w:rFonts w:ascii="Calibri" w:hAnsi="Calibri"/>
          <w:sz w:val="22"/>
          <w:szCs w:val="22"/>
        </w:rPr>
        <w:t xml:space="preserve"> (John 10:10)</w:t>
      </w:r>
    </w:p>
    <w:p w14:paraId="1BE1BDFB"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Our school’s approach to Relationship, Sex and Health Education (RSHE) follows that of the Church of England Education Office in that it seeks to be faith-sensitive and inclusive. It is underpinned by two key Biblical passages:</w:t>
      </w:r>
      <w:r w:rsidRPr="0019297E">
        <w:rPr>
          <w:rStyle w:val="eop"/>
          <w:rFonts w:ascii="Calibri" w:hAnsi="Calibri" w:cs="Calibri"/>
          <w:sz w:val="22"/>
          <w:szCs w:val="22"/>
        </w:rPr>
        <w:t> </w:t>
      </w:r>
    </w:p>
    <w:p w14:paraId="1BE1BDFC" w14:textId="77777777" w:rsidR="00557EA1" w:rsidRPr="0019297E" w:rsidRDefault="00557EA1" w:rsidP="00C06F59">
      <w:pPr>
        <w:pStyle w:val="paragraph"/>
        <w:ind w:left="720"/>
        <w:textAlignment w:val="baseline"/>
        <w:rPr>
          <w:sz w:val="22"/>
          <w:szCs w:val="22"/>
        </w:rPr>
      </w:pPr>
      <w:r w:rsidRPr="0019297E">
        <w:rPr>
          <w:rStyle w:val="normaltextrun"/>
          <w:rFonts w:ascii="Calibri" w:hAnsi="Calibri" w:cs="Calibri"/>
          <w:i/>
          <w:iCs/>
          <w:sz w:val="22"/>
          <w:szCs w:val="22"/>
        </w:rPr>
        <w:t>“God created humankind in his image, in the image of God he created them”</w:t>
      </w:r>
      <w:r w:rsidRPr="0019297E">
        <w:rPr>
          <w:rStyle w:val="scxw260202695"/>
          <w:rFonts w:ascii="Calibri" w:hAnsi="Calibri" w:cs="Calibri"/>
          <w:sz w:val="22"/>
          <w:szCs w:val="22"/>
        </w:rPr>
        <w:t> </w:t>
      </w:r>
      <w:r w:rsidRPr="0019297E">
        <w:rPr>
          <w:rStyle w:val="normaltextrun"/>
          <w:rFonts w:ascii="Calibri" w:hAnsi="Calibri" w:cs="Calibri"/>
          <w:i/>
          <w:iCs/>
          <w:sz w:val="22"/>
          <w:szCs w:val="22"/>
        </w:rPr>
        <w:t>(Genesis 2:7)</w:t>
      </w:r>
      <w:r w:rsidRPr="0019297E">
        <w:rPr>
          <w:rStyle w:val="eop"/>
          <w:rFonts w:ascii="Calibri" w:hAnsi="Calibri" w:cs="Calibri"/>
          <w:sz w:val="22"/>
          <w:szCs w:val="22"/>
        </w:rPr>
        <w:t> </w:t>
      </w:r>
    </w:p>
    <w:p w14:paraId="1BE1BDFD" w14:textId="77777777" w:rsidR="00557EA1" w:rsidRPr="0019297E" w:rsidRDefault="00557EA1" w:rsidP="00C06F59">
      <w:pPr>
        <w:pStyle w:val="paragraph"/>
        <w:ind w:left="720"/>
        <w:textAlignment w:val="baseline"/>
        <w:rPr>
          <w:sz w:val="22"/>
          <w:szCs w:val="22"/>
        </w:rPr>
      </w:pPr>
      <w:r w:rsidRPr="0019297E">
        <w:rPr>
          <w:rStyle w:val="normaltextrun"/>
          <w:rFonts w:ascii="Calibri" w:hAnsi="Calibri" w:cs="Calibri"/>
          <w:i/>
          <w:iCs/>
          <w:sz w:val="22"/>
          <w:szCs w:val="22"/>
        </w:rPr>
        <w:t xml:space="preserve">“I have come that </w:t>
      </w:r>
      <w:r w:rsidR="00C06F59" w:rsidRPr="0019297E">
        <w:rPr>
          <w:rStyle w:val="normaltextrun"/>
          <w:rFonts w:ascii="Calibri" w:hAnsi="Calibri" w:cs="Calibri"/>
          <w:i/>
          <w:iCs/>
          <w:sz w:val="22"/>
          <w:szCs w:val="22"/>
        </w:rPr>
        <w:t>they may have life, and have it to the full</w:t>
      </w:r>
      <w:r w:rsidR="008E1109" w:rsidRPr="0019297E">
        <w:rPr>
          <w:rStyle w:val="normaltextrun"/>
          <w:rFonts w:ascii="Calibri" w:hAnsi="Calibri" w:cs="Calibri"/>
          <w:i/>
          <w:iCs/>
          <w:sz w:val="22"/>
          <w:szCs w:val="22"/>
        </w:rPr>
        <w:t>” (</w:t>
      </w:r>
      <w:r w:rsidRPr="0019297E">
        <w:rPr>
          <w:rStyle w:val="normaltextrun"/>
          <w:rFonts w:ascii="Calibri" w:hAnsi="Calibri" w:cs="Calibri"/>
          <w:i/>
          <w:iCs/>
          <w:sz w:val="22"/>
          <w:szCs w:val="22"/>
        </w:rPr>
        <w:t>John 10:10)</w:t>
      </w:r>
      <w:r w:rsidRPr="0019297E">
        <w:rPr>
          <w:rStyle w:val="eop"/>
          <w:rFonts w:ascii="Calibri" w:hAnsi="Calibri" w:cs="Calibri"/>
          <w:sz w:val="22"/>
          <w:szCs w:val="22"/>
        </w:rPr>
        <w:t> </w:t>
      </w:r>
    </w:p>
    <w:p w14:paraId="1BE1BDFE"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At St Peter’s Church of England Academy, everyone will be treated with dignity as all people are made in the image of God and are loved equally by God.</w:t>
      </w:r>
      <w:r w:rsidRPr="0019297E">
        <w:rPr>
          <w:rStyle w:val="eop"/>
          <w:rFonts w:ascii="Calibri" w:hAnsi="Calibri" w:cs="Calibri"/>
          <w:sz w:val="22"/>
          <w:szCs w:val="22"/>
        </w:rPr>
        <w:t> </w:t>
      </w:r>
    </w:p>
    <w:p w14:paraId="1BE1BDFF"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All pupils have a right to an education which enables them to flourish and is set in a learning community where differences of lifestyle and opinion (within that which is permissible under UK law) are treated with dignity and respect; where bullying of all kinds is eliminated; and where they are free to be themselves and fulfil their potential without fear.</w:t>
      </w:r>
      <w:r w:rsidRPr="0019297E">
        <w:rPr>
          <w:rStyle w:val="eop"/>
          <w:rFonts w:ascii="Calibri" w:hAnsi="Calibri" w:cs="Calibri"/>
          <w:sz w:val="22"/>
          <w:szCs w:val="22"/>
        </w:rPr>
        <w:t> </w:t>
      </w:r>
    </w:p>
    <w:p w14:paraId="1BE1BE00"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that there needs to be discernment about the manner in which this is taught. We teach RSHE within a moral (but not moralistic) framework.</w:t>
      </w:r>
      <w:r w:rsidRPr="0019297E">
        <w:rPr>
          <w:rStyle w:val="eop"/>
          <w:rFonts w:ascii="Calibri" w:hAnsi="Calibri" w:cs="Calibri"/>
          <w:sz w:val="22"/>
          <w:szCs w:val="22"/>
        </w:rPr>
        <w:t> </w:t>
      </w:r>
    </w:p>
    <w:p w14:paraId="1BE1BE01"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RSHE at St Peter’s Church of England Academy is about what constitutes wellbeing and loving care for ourselves (physical and mental health education), how we show loving care for others (relationships education) and, when at an appropriate age and stage in life, how we show loving care to those we choose to be intimate with, including within marriage (sex education).</w:t>
      </w:r>
      <w:r w:rsidRPr="0019297E">
        <w:rPr>
          <w:rStyle w:val="eop"/>
          <w:rFonts w:ascii="Calibri" w:hAnsi="Calibri" w:cs="Calibri"/>
          <w:sz w:val="22"/>
          <w:szCs w:val="22"/>
        </w:rPr>
        <w:t> </w:t>
      </w:r>
    </w:p>
    <w:p w14:paraId="1BE1BE02"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It is also about the spiritual and moral aspects of healthy, loving and nurturing relationships within a context of a Christian vision for the purpose of life.</w:t>
      </w:r>
      <w:r w:rsidRPr="0019297E">
        <w:rPr>
          <w:rStyle w:val="eop"/>
          <w:rFonts w:ascii="Calibri" w:hAnsi="Calibri" w:cs="Calibri"/>
          <w:sz w:val="22"/>
          <w:szCs w:val="22"/>
        </w:rPr>
        <w:t> </w:t>
      </w:r>
    </w:p>
    <w:p w14:paraId="1BE1BE03"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Pupils will consider how to ensure that they treat themselves and others, at all times and in all contexts, with dignity and respect. </w:t>
      </w:r>
      <w:r w:rsidRPr="0019297E">
        <w:rPr>
          <w:rStyle w:val="eop"/>
          <w:rFonts w:ascii="Calibri" w:hAnsi="Calibri" w:cs="Calibri"/>
          <w:sz w:val="22"/>
          <w:szCs w:val="22"/>
        </w:rPr>
        <w:t> </w:t>
      </w:r>
    </w:p>
    <w:p w14:paraId="1BE1BE04"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b/>
          <w:bCs/>
          <w:sz w:val="22"/>
          <w:szCs w:val="22"/>
        </w:rPr>
        <w:t>Defining Relationships Education</w:t>
      </w:r>
      <w:r w:rsidRPr="0019297E">
        <w:rPr>
          <w:rStyle w:val="eop"/>
          <w:rFonts w:ascii="Calibri" w:hAnsi="Calibri" w:cs="Calibri"/>
          <w:sz w:val="22"/>
          <w:szCs w:val="22"/>
        </w:rPr>
        <w:t> </w:t>
      </w:r>
    </w:p>
    <w:p w14:paraId="1BE1BE05" w14:textId="77777777" w:rsidR="00557EA1" w:rsidRPr="0019297E" w:rsidRDefault="00557EA1" w:rsidP="0019297E">
      <w:pPr>
        <w:pStyle w:val="paragraph"/>
        <w:spacing w:before="0" w:beforeAutospacing="0" w:after="0" w:afterAutospacing="0"/>
        <w:textAlignment w:val="baseline"/>
        <w:rPr>
          <w:sz w:val="22"/>
          <w:szCs w:val="22"/>
        </w:rPr>
      </w:pPr>
      <w:r w:rsidRPr="0019297E">
        <w:rPr>
          <w:rStyle w:val="normaltextrun"/>
          <w:rFonts w:ascii="Calibri" w:hAnsi="Calibri" w:cs="Calibri"/>
          <w:sz w:val="22"/>
          <w:szCs w:val="22"/>
        </w:rPr>
        <w:t>Relationships Education is learning about how to:</w:t>
      </w:r>
      <w:r w:rsidRPr="0019297E">
        <w:rPr>
          <w:rStyle w:val="eop"/>
          <w:rFonts w:ascii="Calibri" w:hAnsi="Calibri" w:cs="Calibri"/>
          <w:sz w:val="22"/>
          <w:szCs w:val="22"/>
        </w:rPr>
        <w:t> </w:t>
      </w:r>
    </w:p>
    <w:p w14:paraId="1BE1BE06" w14:textId="77777777" w:rsidR="00557EA1" w:rsidRPr="0019297E" w:rsidRDefault="00557EA1" w:rsidP="0019297E">
      <w:pPr>
        <w:pStyle w:val="paragraph"/>
        <w:numPr>
          <w:ilvl w:val="0"/>
          <w:numId w:val="1"/>
        </w:numPr>
        <w:spacing w:before="0" w:beforeAutospacing="0" w:after="0" w:afterAutospacing="0"/>
        <w:ind w:firstLine="0"/>
        <w:textAlignment w:val="baseline"/>
        <w:rPr>
          <w:rFonts w:ascii="Calibri" w:hAnsi="Calibri" w:cs="Calibri"/>
          <w:sz w:val="22"/>
          <w:szCs w:val="22"/>
        </w:rPr>
      </w:pPr>
      <w:r w:rsidRPr="0019297E">
        <w:rPr>
          <w:rStyle w:val="normaltextrun"/>
          <w:rFonts w:ascii="Calibri" w:hAnsi="Calibri" w:cs="Calibri"/>
          <w:sz w:val="22"/>
          <w:szCs w:val="22"/>
        </w:rPr>
        <w:t>be appreciative of existing relationships; </w:t>
      </w:r>
      <w:r w:rsidRPr="0019297E">
        <w:rPr>
          <w:rStyle w:val="eop"/>
          <w:rFonts w:ascii="Calibri" w:hAnsi="Calibri" w:cs="Calibri"/>
          <w:sz w:val="22"/>
          <w:szCs w:val="22"/>
        </w:rPr>
        <w:t> </w:t>
      </w:r>
    </w:p>
    <w:p w14:paraId="1BE1BE07" w14:textId="77777777" w:rsidR="00557EA1" w:rsidRPr="0019297E" w:rsidRDefault="00557EA1" w:rsidP="0019297E">
      <w:pPr>
        <w:pStyle w:val="paragraph"/>
        <w:numPr>
          <w:ilvl w:val="0"/>
          <w:numId w:val="1"/>
        </w:numPr>
        <w:spacing w:before="0" w:beforeAutospacing="0" w:after="0" w:afterAutospacing="0"/>
        <w:ind w:firstLine="0"/>
        <w:textAlignment w:val="baseline"/>
        <w:rPr>
          <w:rFonts w:ascii="Calibri" w:hAnsi="Calibri" w:cs="Calibri"/>
          <w:sz w:val="22"/>
          <w:szCs w:val="22"/>
        </w:rPr>
      </w:pPr>
      <w:r w:rsidRPr="0019297E">
        <w:rPr>
          <w:rStyle w:val="normaltextrun"/>
          <w:rFonts w:ascii="Calibri" w:hAnsi="Calibri" w:cs="Calibri"/>
          <w:sz w:val="22"/>
          <w:szCs w:val="22"/>
        </w:rPr>
        <w:t>form new healthy friendships; and</w:t>
      </w:r>
      <w:r w:rsidRPr="0019297E">
        <w:rPr>
          <w:rStyle w:val="eop"/>
          <w:rFonts w:ascii="Calibri" w:hAnsi="Calibri" w:cs="Calibri"/>
          <w:sz w:val="22"/>
          <w:szCs w:val="22"/>
        </w:rPr>
        <w:t> </w:t>
      </w:r>
    </w:p>
    <w:p w14:paraId="1BE1BE08" w14:textId="77777777" w:rsidR="00557EA1" w:rsidRPr="0019297E" w:rsidRDefault="00557EA1" w:rsidP="0019297E">
      <w:pPr>
        <w:pStyle w:val="paragraph"/>
        <w:numPr>
          <w:ilvl w:val="0"/>
          <w:numId w:val="1"/>
        </w:numPr>
        <w:spacing w:before="0" w:beforeAutospacing="0" w:after="0" w:afterAutospacing="0"/>
        <w:ind w:firstLine="0"/>
        <w:textAlignment w:val="baseline"/>
        <w:rPr>
          <w:rFonts w:ascii="Calibri" w:hAnsi="Calibri" w:cs="Calibri"/>
          <w:sz w:val="22"/>
          <w:szCs w:val="22"/>
        </w:rPr>
      </w:pPr>
      <w:proofErr w:type="gramStart"/>
      <w:r w:rsidRPr="0019297E">
        <w:rPr>
          <w:rStyle w:val="normaltextrun"/>
          <w:rFonts w:ascii="Calibri" w:hAnsi="Calibri" w:cs="Calibri"/>
          <w:sz w:val="22"/>
          <w:szCs w:val="22"/>
        </w:rPr>
        <w:t>enjoy</w:t>
      </w:r>
      <w:proofErr w:type="gramEnd"/>
      <w:r w:rsidRPr="0019297E">
        <w:rPr>
          <w:rStyle w:val="normaltextrun"/>
          <w:rFonts w:ascii="Calibri" w:hAnsi="Calibri" w:cs="Calibri"/>
          <w:sz w:val="22"/>
          <w:szCs w:val="22"/>
        </w:rPr>
        <w:t xml:space="preserve"> strong positive, caring, relationships with good boundaries, online and in person.</w:t>
      </w:r>
      <w:r w:rsidRPr="0019297E">
        <w:rPr>
          <w:rStyle w:val="eop"/>
          <w:rFonts w:ascii="Calibri" w:hAnsi="Calibri" w:cs="Calibri"/>
          <w:sz w:val="22"/>
          <w:szCs w:val="22"/>
        </w:rPr>
        <w:t> </w:t>
      </w:r>
    </w:p>
    <w:p w14:paraId="1BE1BE09"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This will particularly refer to family relationships (including marriage), friendships and relationships with peers and adults.</w:t>
      </w:r>
      <w:r w:rsidRPr="0019297E">
        <w:rPr>
          <w:rStyle w:val="eop"/>
          <w:rFonts w:ascii="Calibri" w:hAnsi="Calibri" w:cs="Calibri"/>
          <w:sz w:val="22"/>
          <w:szCs w:val="22"/>
        </w:rPr>
        <w:t> </w:t>
      </w:r>
    </w:p>
    <w:p w14:paraId="1BE1BE0A"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b/>
          <w:bCs/>
          <w:sz w:val="22"/>
          <w:szCs w:val="22"/>
        </w:rPr>
        <w:t>Defining sex education</w:t>
      </w:r>
      <w:r w:rsidRPr="0019297E">
        <w:rPr>
          <w:rStyle w:val="eop"/>
          <w:rFonts w:ascii="Calibri" w:hAnsi="Calibri" w:cs="Calibri"/>
          <w:sz w:val="22"/>
          <w:szCs w:val="22"/>
        </w:rPr>
        <w:t> </w:t>
      </w:r>
    </w:p>
    <w:p w14:paraId="1BE1BE0B"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Sex education is about reproduction: learning how babies can be made and the emotions that people experience when they are ready for close intimacy. </w:t>
      </w:r>
      <w:r w:rsidRPr="0019297E">
        <w:rPr>
          <w:rStyle w:val="eop"/>
          <w:rFonts w:ascii="Calibri" w:hAnsi="Calibri" w:cs="Calibri"/>
          <w:sz w:val="22"/>
          <w:szCs w:val="22"/>
        </w:rPr>
        <w:t> </w:t>
      </w:r>
    </w:p>
    <w:p w14:paraId="1BE1BE0C"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There are strong links with the science curriculum which include content about human body parts, growth, puberty and gestation. Parents do not have the right to withdraw from this aspect of the curriculum.</w:t>
      </w:r>
      <w:r w:rsidRPr="0019297E">
        <w:rPr>
          <w:rStyle w:val="eop"/>
          <w:rFonts w:ascii="Calibri" w:hAnsi="Calibri" w:cs="Calibri"/>
          <w:sz w:val="22"/>
          <w:szCs w:val="22"/>
        </w:rPr>
        <w:t> </w:t>
      </w:r>
    </w:p>
    <w:p w14:paraId="1BE1BE0D"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 xml:space="preserve">At St Peter’s </w:t>
      </w:r>
      <w:proofErr w:type="spellStart"/>
      <w:r w:rsidRPr="0019297E">
        <w:rPr>
          <w:rStyle w:val="normaltextrun"/>
          <w:rFonts w:ascii="Calibri" w:hAnsi="Calibri" w:cs="Calibri"/>
          <w:sz w:val="22"/>
          <w:szCs w:val="22"/>
        </w:rPr>
        <w:t>CoE</w:t>
      </w:r>
      <w:proofErr w:type="spellEnd"/>
      <w:r w:rsidRPr="0019297E">
        <w:rPr>
          <w:rStyle w:val="normaltextrun"/>
          <w:rFonts w:ascii="Calibri" w:hAnsi="Calibri" w:cs="Calibri"/>
          <w:sz w:val="22"/>
          <w:szCs w:val="22"/>
        </w:rPr>
        <w:t xml:space="preserve"> Academy, we have decided, due to</w:t>
      </w:r>
      <w:r w:rsidR="00CE4618" w:rsidRPr="0019297E">
        <w:rPr>
          <w:rStyle w:val="normaltextrun"/>
          <w:rFonts w:ascii="Calibri" w:hAnsi="Calibri" w:cs="Calibri"/>
          <w:sz w:val="22"/>
          <w:szCs w:val="22"/>
        </w:rPr>
        <w:t xml:space="preserve"> the</w:t>
      </w:r>
      <w:r w:rsidRPr="0019297E">
        <w:rPr>
          <w:rStyle w:val="normaltextrun"/>
          <w:rFonts w:ascii="Calibri" w:hAnsi="Calibri" w:cs="Calibri"/>
          <w:sz w:val="22"/>
          <w:szCs w:val="22"/>
        </w:rPr>
        <w:t xml:space="preserve"> age and stage of our pupils</w:t>
      </w:r>
      <w:r w:rsidR="00CE4618" w:rsidRPr="0019297E">
        <w:rPr>
          <w:rStyle w:val="normaltextrun"/>
          <w:rFonts w:ascii="Calibri" w:hAnsi="Calibri" w:cs="Calibri"/>
          <w:sz w:val="22"/>
          <w:szCs w:val="22"/>
        </w:rPr>
        <w:t>,</w:t>
      </w:r>
      <w:r w:rsidRPr="0019297E">
        <w:rPr>
          <w:rStyle w:val="normaltextrun"/>
          <w:rFonts w:ascii="Calibri" w:hAnsi="Calibri" w:cs="Calibri"/>
          <w:sz w:val="22"/>
          <w:szCs w:val="22"/>
        </w:rPr>
        <w:t xml:space="preserve"> not to include explicit teaching on sexual intercourse. We feel they will be more ready to accept and understand this next chapter in secondary school. </w:t>
      </w:r>
      <w:r w:rsidRPr="0019297E">
        <w:rPr>
          <w:rStyle w:val="eop"/>
          <w:rFonts w:ascii="Calibri" w:hAnsi="Calibri" w:cs="Calibri"/>
          <w:sz w:val="22"/>
          <w:szCs w:val="22"/>
        </w:rPr>
        <w:t> </w:t>
      </w:r>
    </w:p>
    <w:p w14:paraId="1BE1BE0E"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b/>
          <w:bCs/>
          <w:sz w:val="22"/>
          <w:szCs w:val="22"/>
        </w:rPr>
        <w:t>Defining health education</w:t>
      </w:r>
      <w:r w:rsidRPr="0019297E">
        <w:rPr>
          <w:rStyle w:val="eop"/>
          <w:rFonts w:ascii="Calibri" w:hAnsi="Calibri" w:cs="Calibri"/>
          <w:sz w:val="22"/>
          <w:szCs w:val="22"/>
        </w:rPr>
        <w:t> </w:t>
      </w:r>
    </w:p>
    <w:p w14:paraId="1BE1BE0F"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Health education is learning about physical health and mental wellbeing so that pupils can make wise choices to ensure their own flourishing and the flourishing of others.</w:t>
      </w:r>
      <w:r w:rsidRPr="0019297E">
        <w:rPr>
          <w:rStyle w:val="superscript"/>
          <w:rFonts w:ascii="Calibri" w:hAnsi="Calibri" w:cs="Calibri"/>
          <w:sz w:val="22"/>
          <w:szCs w:val="22"/>
          <w:vertAlign w:val="superscript"/>
        </w:rPr>
        <w:t>1</w:t>
      </w:r>
      <w:r w:rsidRPr="0019297E">
        <w:rPr>
          <w:rStyle w:val="eop"/>
          <w:rFonts w:ascii="Calibri" w:hAnsi="Calibri" w:cs="Calibri"/>
          <w:sz w:val="22"/>
          <w:szCs w:val="22"/>
        </w:rPr>
        <w:t> </w:t>
      </w:r>
    </w:p>
    <w:p w14:paraId="1BE1BE10"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b/>
          <w:bCs/>
          <w:sz w:val="22"/>
          <w:szCs w:val="22"/>
        </w:rPr>
        <w:t>The RSHE Curriculum </w:t>
      </w:r>
      <w:r w:rsidRPr="0019297E">
        <w:rPr>
          <w:rStyle w:val="eop"/>
          <w:rFonts w:ascii="Calibri" w:hAnsi="Calibri" w:cs="Calibri"/>
          <w:sz w:val="22"/>
          <w:szCs w:val="22"/>
        </w:rPr>
        <w:t> </w:t>
      </w:r>
    </w:p>
    <w:p w14:paraId="1BE1BE11"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 xml:space="preserve">At St Peter’s Church of England Academy, we teach RSHE curriculum through our PSHE lessons with support from Coram Life Education. This planned programme includes sequences of differentiated lessons and resources on the following topics; </w:t>
      </w:r>
      <w:proofErr w:type="gramStart"/>
      <w:r w:rsidRPr="0019297E">
        <w:rPr>
          <w:rStyle w:val="normaltextrun"/>
          <w:rFonts w:ascii="Calibri" w:hAnsi="Calibri" w:cs="Calibri"/>
          <w:sz w:val="22"/>
          <w:szCs w:val="22"/>
        </w:rPr>
        <w:t>Me</w:t>
      </w:r>
      <w:proofErr w:type="gramEnd"/>
      <w:r w:rsidRPr="0019297E">
        <w:rPr>
          <w:rStyle w:val="normaltextrun"/>
          <w:rFonts w:ascii="Calibri" w:hAnsi="Calibri" w:cs="Calibri"/>
          <w:sz w:val="22"/>
          <w:szCs w:val="22"/>
        </w:rPr>
        <w:t xml:space="preserve"> and My Relationships, Valuing Differences, Keeping Myself Safe, rights and Responsibilities, Being my Best, Growing and Changing.</w:t>
      </w:r>
      <w:r w:rsidRPr="0019297E">
        <w:rPr>
          <w:rStyle w:val="eop"/>
          <w:rFonts w:ascii="Calibri" w:hAnsi="Calibri" w:cs="Calibri"/>
          <w:sz w:val="22"/>
          <w:szCs w:val="22"/>
        </w:rPr>
        <w:t> </w:t>
      </w:r>
    </w:p>
    <w:p w14:paraId="1BE1BE13" w14:textId="115EDFBC" w:rsidR="00557EA1" w:rsidRPr="0019297E" w:rsidRDefault="00557EA1" w:rsidP="00557EA1">
      <w:pPr>
        <w:pStyle w:val="paragraph"/>
        <w:textAlignment w:val="baseline"/>
        <w:rPr>
          <w:sz w:val="22"/>
          <w:szCs w:val="22"/>
        </w:rPr>
      </w:pPr>
      <w:r w:rsidRPr="0019297E">
        <w:rPr>
          <w:rStyle w:val="eop"/>
          <w:rFonts w:ascii="Calibri" w:hAnsi="Calibri" w:cs="Calibri"/>
          <w:sz w:val="22"/>
          <w:szCs w:val="22"/>
        </w:rPr>
        <w:t> </w:t>
      </w:r>
      <w:r w:rsidRPr="0019297E">
        <w:rPr>
          <w:rStyle w:val="normaltextrun"/>
          <w:rFonts w:ascii="Calibri" w:hAnsi="Calibri" w:cs="Calibri"/>
          <w:b/>
          <w:bCs/>
          <w:sz w:val="22"/>
          <w:szCs w:val="22"/>
        </w:rPr>
        <w:t>How will RSHE be taught in our school? </w:t>
      </w:r>
      <w:r w:rsidRPr="0019297E">
        <w:rPr>
          <w:rStyle w:val="eop"/>
          <w:rFonts w:ascii="Calibri" w:hAnsi="Calibri" w:cs="Calibri"/>
          <w:sz w:val="22"/>
          <w:szCs w:val="22"/>
        </w:rPr>
        <w:t> </w:t>
      </w:r>
    </w:p>
    <w:p w14:paraId="1BE1BE14"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RSHE will be delivered in a way that affords dignity and shows respect to all who make up our diverse community. It will not discriminate against any of the protected characteristics in the Equality Act and will be sensitive to the faith and beliefs of those in the wider school community. RSHE will seek to explain fairly the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r w:rsidRPr="0019297E">
        <w:rPr>
          <w:rStyle w:val="eop"/>
          <w:rFonts w:ascii="Calibri" w:hAnsi="Calibri" w:cs="Calibri"/>
          <w:sz w:val="22"/>
          <w:szCs w:val="22"/>
        </w:rPr>
        <w:t> </w:t>
      </w:r>
    </w:p>
    <w:p w14:paraId="1BE1BE15"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RSHE will seek to build resilience in our pupils to help them form healthy relationships, to keep themselves safe and resist the harmful influence of the excesses of media in all its forms. </w:t>
      </w:r>
      <w:r w:rsidRPr="0019297E">
        <w:rPr>
          <w:rStyle w:val="eop"/>
          <w:rFonts w:ascii="Calibri" w:hAnsi="Calibri" w:cs="Calibri"/>
          <w:sz w:val="22"/>
          <w:szCs w:val="22"/>
        </w:rPr>
        <w:t> </w:t>
      </w:r>
    </w:p>
    <w:p w14:paraId="1BE1BE16"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lastRenderedPageBreak/>
        <w:t>RSHE will promote healthy resilient relationships set in the context of character and virtue development that sits within the schools Christian Vision and Values. </w:t>
      </w:r>
      <w:r w:rsidRPr="0019297E">
        <w:rPr>
          <w:rStyle w:val="eop"/>
          <w:rFonts w:ascii="Calibri" w:hAnsi="Calibri" w:cs="Calibri"/>
          <w:sz w:val="22"/>
          <w:szCs w:val="22"/>
        </w:rPr>
        <w:t> </w:t>
      </w:r>
    </w:p>
    <w:p w14:paraId="1BE1BE17"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Values such as such as caring, sharing, forgiveness, respect, self-control, courage, humility, kindness and a sense of justice</w:t>
      </w:r>
      <w:r w:rsidRPr="0019297E">
        <w:rPr>
          <w:rStyle w:val="eop"/>
          <w:rFonts w:ascii="Calibri" w:hAnsi="Calibri" w:cs="Calibri"/>
          <w:sz w:val="22"/>
          <w:szCs w:val="22"/>
        </w:rPr>
        <w:t> </w:t>
      </w:r>
    </w:p>
    <w:p w14:paraId="1BE1BE18" w14:textId="0615EC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Pupils with SEND will have had the content made accessible to them by following their personal needs and levels of understanding. Our ELSA is available for specific work with individuals and small groups. At St Peter’s Church of England Academy, RSHE is taught by confident</w:t>
      </w:r>
      <w:r w:rsidR="0019297E" w:rsidRPr="0019297E">
        <w:rPr>
          <w:rStyle w:val="normaltextrun"/>
          <w:rFonts w:ascii="Calibri" w:hAnsi="Calibri" w:cs="Calibri"/>
          <w:sz w:val="22"/>
          <w:szCs w:val="22"/>
        </w:rPr>
        <w:t>, trained staff</w:t>
      </w:r>
      <w:r w:rsidRPr="0019297E">
        <w:rPr>
          <w:rStyle w:val="normaltextrun"/>
          <w:rFonts w:ascii="Calibri" w:hAnsi="Calibri" w:cs="Calibri"/>
          <w:sz w:val="22"/>
          <w:szCs w:val="22"/>
        </w:rPr>
        <w:t>. It is important that pupils have confidence in the teacher and that a ‘safe space’ is created where pupils feel confident and can ask age-appropriate questions.</w:t>
      </w:r>
      <w:r w:rsidRPr="0019297E">
        <w:rPr>
          <w:rStyle w:val="superscript"/>
          <w:rFonts w:ascii="Calibri" w:hAnsi="Calibri" w:cs="Calibri"/>
          <w:i/>
          <w:iCs/>
          <w:sz w:val="22"/>
          <w:szCs w:val="22"/>
          <w:vertAlign w:val="superscript"/>
        </w:rPr>
        <w:t>3</w:t>
      </w:r>
      <w:r w:rsidRPr="0019297E">
        <w:rPr>
          <w:rStyle w:val="normaltextrun"/>
          <w:rFonts w:ascii="Calibri" w:hAnsi="Calibri" w:cs="Calibri"/>
          <w:sz w:val="22"/>
          <w:szCs w:val="22"/>
        </w:rPr>
        <w:t xml:space="preserve"> All staff teaching this sensitive and important subject will have received training. This training will be regularly reviewed and revisited.</w:t>
      </w:r>
      <w:r w:rsidRPr="0019297E">
        <w:rPr>
          <w:rStyle w:val="eop"/>
          <w:rFonts w:ascii="Calibri" w:hAnsi="Calibri" w:cs="Calibri"/>
          <w:sz w:val="22"/>
          <w:szCs w:val="22"/>
        </w:rPr>
        <w:t> </w:t>
      </w:r>
    </w:p>
    <w:p w14:paraId="1BE1BE19"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 xml:space="preserve">These are the requirements for RSHE from the Department for Education [click </w:t>
      </w:r>
      <w:hyperlink r:id="rId10" w:tgtFrame="_blank" w:history="1">
        <w:r w:rsidRPr="0019297E">
          <w:rPr>
            <w:rStyle w:val="normaltextrun"/>
            <w:rFonts w:ascii="Calibri" w:hAnsi="Calibri" w:cs="Calibri"/>
            <w:sz w:val="22"/>
            <w:szCs w:val="22"/>
            <w:u w:val="single"/>
          </w:rPr>
          <w:t>h</w:t>
        </w:r>
        <w:r w:rsidRPr="0019297E">
          <w:rPr>
            <w:rStyle w:val="normaltextrun"/>
            <w:rFonts w:ascii="Calibri" w:hAnsi="Calibri" w:cs="Calibri"/>
            <w:sz w:val="22"/>
            <w:szCs w:val="22"/>
            <w:u w:val="single"/>
          </w:rPr>
          <w:t>e</w:t>
        </w:r>
        <w:r w:rsidRPr="0019297E">
          <w:rPr>
            <w:rStyle w:val="normaltextrun"/>
            <w:rFonts w:ascii="Calibri" w:hAnsi="Calibri" w:cs="Calibri"/>
            <w:sz w:val="22"/>
            <w:szCs w:val="22"/>
            <w:u w:val="single"/>
          </w:rPr>
          <w:t>re</w:t>
        </w:r>
      </w:hyperlink>
      <w:r w:rsidRPr="0019297E">
        <w:rPr>
          <w:rStyle w:val="normaltextrun"/>
          <w:rFonts w:ascii="Calibri" w:hAnsi="Calibri" w:cs="Calibri"/>
          <w:sz w:val="22"/>
          <w:szCs w:val="22"/>
          <w:u w:val="single"/>
        </w:rPr>
        <w:t>]</w:t>
      </w:r>
      <w:r w:rsidRPr="0019297E">
        <w:rPr>
          <w:rStyle w:val="eop"/>
          <w:rFonts w:ascii="Calibri" w:hAnsi="Calibri" w:cs="Calibri"/>
          <w:sz w:val="22"/>
          <w:szCs w:val="22"/>
        </w:rPr>
        <w:t> </w:t>
      </w:r>
    </w:p>
    <w:p w14:paraId="04ECE555" w14:textId="5D91A94A" w:rsidR="001B6DA1" w:rsidRPr="0019297E" w:rsidRDefault="001B6DA1" w:rsidP="001B6DA1">
      <w:pPr>
        <w:pStyle w:val="paragraph"/>
        <w:textAlignment w:val="baseline"/>
        <w:rPr>
          <w:rFonts w:asciiTheme="minorHAnsi" w:hAnsiTheme="minorHAnsi" w:cstheme="minorHAnsi"/>
          <w:sz w:val="22"/>
          <w:szCs w:val="22"/>
        </w:rPr>
      </w:pPr>
      <w:r w:rsidRPr="0019297E">
        <w:rPr>
          <w:rStyle w:val="normaltextrun"/>
          <w:rFonts w:asciiTheme="minorHAnsi" w:hAnsiTheme="minorHAnsi" w:cstheme="minorHAnsi"/>
          <w:b/>
          <w:bCs/>
          <w:sz w:val="22"/>
          <w:szCs w:val="22"/>
        </w:rPr>
        <w:t>Right to withdraw your child</w:t>
      </w:r>
    </w:p>
    <w:p w14:paraId="707BA8AB" w14:textId="74B10EC0" w:rsidR="00CD3276" w:rsidRPr="0019297E" w:rsidRDefault="007D3095" w:rsidP="00CD3276">
      <w:pPr>
        <w:pStyle w:val="paragraph"/>
        <w:textAlignment w:val="baseline"/>
        <w:rPr>
          <w:rFonts w:asciiTheme="minorHAnsi" w:hAnsiTheme="minorHAnsi" w:cstheme="minorHAnsi"/>
          <w:sz w:val="22"/>
          <w:szCs w:val="22"/>
        </w:rPr>
      </w:pPr>
      <w:r w:rsidRPr="0019297E">
        <w:rPr>
          <w:rFonts w:asciiTheme="minorHAnsi" w:hAnsiTheme="minorHAnsi" w:cstheme="minorHAnsi"/>
          <w:sz w:val="22"/>
          <w:szCs w:val="22"/>
        </w:rPr>
        <w:t>P</w:t>
      </w:r>
      <w:r w:rsidR="001B6DA1" w:rsidRPr="0019297E">
        <w:rPr>
          <w:rFonts w:asciiTheme="minorHAnsi" w:hAnsiTheme="minorHAnsi" w:cstheme="minorHAnsi"/>
          <w:sz w:val="22"/>
          <w:szCs w:val="22"/>
        </w:rPr>
        <w:t xml:space="preserve">arents do not have the right to withdraw </w:t>
      </w:r>
      <w:r w:rsidRPr="0019297E">
        <w:rPr>
          <w:rFonts w:asciiTheme="minorHAnsi" w:hAnsiTheme="minorHAnsi" w:cstheme="minorHAnsi"/>
          <w:sz w:val="22"/>
          <w:szCs w:val="22"/>
        </w:rPr>
        <w:t>their</w:t>
      </w:r>
      <w:r w:rsidR="001B6DA1" w:rsidRPr="0019297E">
        <w:rPr>
          <w:rFonts w:asciiTheme="minorHAnsi" w:hAnsiTheme="minorHAnsi" w:cstheme="minorHAnsi"/>
          <w:sz w:val="22"/>
          <w:szCs w:val="22"/>
        </w:rPr>
        <w:t xml:space="preserve"> child from </w:t>
      </w:r>
      <w:r w:rsidR="00CD3276" w:rsidRPr="0019297E">
        <w:rPr>
          <w:rFonts w:asciiTheme="minorHAnsi" w:hAnsiTheme="minorHAnsi" w:cstheme="minorHAnsi"/>
          <w:sz w:val="22"/>
          <w:szCs w:val="22"/>
        </w:rPr>
        <w:t xml:space="preserve">the </w:t>
      </w:r>
      <w:r w:rsidR="001B6DA1" w:rsidRPr="0019297E">
        <w:rPr>
          <w:rFonts w:asciiTheme="minorHAnsi" w:hAnsiTheme="minorHAnsi" w:cstheme="minorHAnsi"/>
          <w:sz w:val="22"/>
          <w:szCs w:val="22"/>
        </w:rPr>
        <w:t>RS</w:t>
      </w:r>
      <w:r w:rsidRPr="0019297E">
        <w:rPr>
          <w:rFonts w:asciiTheme="minorHAnsi" w:hAnsiTheme="minorHAnsi" w:cstheme="minorHAnsi"/>
          <w:sz w:val="22"/>
          <w:szCs w:val="22"/>
        </w:rPr>
        <w:t>H</w:t>
      </w:r>
      <w:r w:rsidR="001B6DA1" w:rsidRPr="0019297E">
        <w:rPr>
          <w:rFonts w:asciiTheme="minorHAnsi" w:hAnsiTheme="minorHAnsi" w:cstheme="minorHAnsi"/>
          <w:sz w:val="22"/>
          <w:szCs w:val="22"/>
        </w:rPr>
        <w:t>E</w:t>
      </w:r>
      <w:r w:rsidR="00CD3276" w:rsidRPr="0019297E">
        <w:rPr>
          <w:rFonts w:asciiTheme="minorHAnsi" w:hAnsiTheme="minorHAnsi" w:cstheme="minorHAnsi"/>
          <w:sz w:val="22"/>
          <w:szCs w:val="22"/>
        </w:rPr>
        <w:t xml:space="preserve"> curriculum. The </w:t>
      </w:r>
      <w:proofErr w:type="spellStart"/>
      <w:r w:rsidR="00CD3276" w:rsidRPr="0019297E">
        <w:rPr>
          <w:rFonts w:asciiTheme="minorHAnsi" w:hAnsiTheme="minorHAnsi" w:cstheme="minorHAnsi"/>
          <w:sz w:val="22"/>
          <w:szCs w:val="22"/>
        </w:rPr>
        <w:t>DfE</w:t>
      </w:r>
      <w:proofErr w:type="spellEnd"/>
      <w:r w:rsidR="00CD3276" w:rsidRPr="0019297E">
        <w:rPr>
          <w:rFonts w:asciiTheme="minorHAnsi" w:hAnsiTheme="minorHAnsi" w:cstheme="minorHAnsi"/>
          <w:sz w:val="22"/>
          <w:szCs w:val="22"/>
        </w:rPr>
        <w:t xml:space="preserve"> guidance states that </w:t>
      </w:r>
      <w:r w:rsidR="00CD3276" w:rsidRPr="0019297E">
        <w:rPr>
          <w:rStyle w:val="markedcontent"/>
          <w:rFonts w:asciiTheme="minorHAnsi" w:hAnsiTheme="minorHAnsi" w:cstheme="minorHAnsi"/>
          <w:sz w:val="22"/>
          <w:szCs w:val="22"/>
        </w:rPr>
        <w:t>Relationships Education and Health Education is to be compulsory for all pupils receiving a primary education</w:t>
      </w:r>
      <w:r w:rsidRPr="0019297E">
        <w:rPr>
          <w:rFonts w:asciiTheme="minorHAnsi" w:hAnsiTheme="minorHAnsi" w:cstheme="minorHAnsi"/>
          <w:sz w:val="22"/>
          <w:szCs w:val="22"/>
        </w:rPr>
        <w:t xml:space="preserve">. </w:t>
      </w:r>
      <w:r w:rsidR="00CD3276" w:rsidRPr="0019297E">
        <w:rPr>
          <w:rFonts w:asciiTheme="minorHAnsi" w:hAnsiTheme="minorHAnsi" w:cstheme="minorHAnsi"/>
          <w:sz w:val="22"/>
          <w:szCs w:val="22"/>
        </w:rPr>
        <w:t xml:space="preserve">At St. Peter’s, we agree that this </w:t>
      </w:r>
      <w:r w:rsidRPr="0019297E">
        <w:rPr>
          <w:rFonts w:asciiTheme="minorHAnsi" w:hAnsiTheme="minorHAnsi" w:cstheme="minorHAnsi"/>
          <w:sz w:val="22"/>
          <w:szCs w:val="22"/>
        </w:rPr>
        <w:t xml:space="preserve">curriculum </w:t>
      </w:r>
      <w:r w:rsidR="00CD3276" w:rsidRPr="0019297E">
        <w:rPr>
          <w:rFonts w:asciiTheme="minorHAnsi" w:hAnsiTheme="minorHAnsi" w:cstheme="minorHAnsi"/>
          <w:sz w:val="22"/>
          <w:szCs w:val="22"/>
        </w:rPr>
        <w:t>c</w:t>
      </w:r>
      <w:r w:rsidR="001B6DA1" w:rsidRPr="0019297E">
        <w:rPr>
          <w:rFonts w:asciiTheme="minorHAnsi" w:hAnsiTheme="minorHAnsi" w:cstheme="minorHAnsi"/>
          <w:sz w:val="22"/>
          <w:szCs w:val="22"/>
        </w:rPr>
        <w:t xml:space="preserve">ontent, covering topics such as </w:t>
      </w:r>
      <w:r w:rsidR="00CD3276" w:rsidRPr="0019297E">
        <w:rPr>
          <w:rFonts w:asciiTheme="minorHAnsi" w:hAnsiTheme="minorHAnsi" w:cstheme="minorHAnsi"/>
          <w:sz w:val="22"/>
          <w:szCs w:val="22"/>
        </w:rPr>
        <w:t xml:space="preserve">caring </w:t>
      </w:r>
      <w:r w:rsidR="001B6DA1" w:rsidRPr="0019297E">
        <w:rPr>
          <w:rFonts w:asciiTheme="minorHAnsi" w:hAnsiTheme="minorHAnsi" w:cstheme="minorHAnsi"/>
          <w:sz w:val="22"/>
          <w:szCs w:val="22"/>
        </w:rPr>
        <w:t>friendships</w:t>
      </w:r>
      <w:r w:rsidR="00CD3276" w:rsidRPr="0019297E">
        <w:rPr>
          <w:rFonts w:asciiTheme="minorHAnsi" w:hAnsiTheme="minorHAnsi" w:cstheme="minorHAnsi"/>
          <w:sz w:val="22"/>
          <w:szCs w:val="22"/>
        </w:rPr>
        <w:t>, respectful relationships</w:t>
      </w:r>
      <w:r w:rsidR="001B6DA1" w:rsidRPr="0019297E">
        <w:rPr>
          <w:rFonts w:asciiTheme="minorHAnsi" w:hAnsiTheme="minorHAnsi" w:cstheme="minorHAnsi"/>
          <w:sz w:val="22"/>
          <w:szCs w:val="22"/>
        </w:rPr>
        <w:t xml:space="preserve"> and how to stay safe</w:t>
      </w:r>
      <w:r w:rsidR="00CD3276" w:rsidRPr="0019297E">
        <w:rPr>
          <w:rFonts w:asciiTheme="minorHAnsi" w:hAnsiTheme="minorHAnsi" w:cstheme="minorHAnsi"/>
          <w:sz w:val="22"/>
          <w:szCs w:val="22"/>
        </w:rPr>
        <w:t xml:space="preserve"> is vitally important</w:t>
      </w:r>
      <w:r w:rsidR="001B6DA1" w:rsidRPr="0019297E">
        <w:rPr>
          <w:rFonts w:asciiTheme="minorHAnsi" w:hAnsiTheme="minorHAnsi" w:cstheme="minorHAnsi"/>
          <w:sz w:val="22"/>
          <w:szCs w:val="22"/>
        </w:rPr>
        <w:t xml:space="preserve">. </w:t>
      </w:r>
    </w:p>
    <w:p w14:paraId="44DC63EC" w14:textId="167D0AAF" w:rsidR="00CD3276" w:rsidRPr="0019297E" w:rsidRDefault="00CD3276" w:rsidP="00CD3276">
      <w:pPr>
        <w:pStyle w:val="paragraph"/>
        <w:textAlignment w:val="baseline"/>
        <w:rPr>
          <w:rFonts w:asciiTheme="minorHAnsi" w:hAnsiTheme="minorHAnsi" w:cstheme="minorHAnsi"/>
          <w:sz w:val="22"/>
          <w:szCs w:val="22"/>
        </w:rPr>
      </w:pPr>
      <w:r w:rsidRPr="0019297E">
        <w:rPr>
          <w:rFonts w:asciiTheme="minorHAnsi" w:hAnsiTheme="minorHAnsi" w:cstheme="minorHAnsi"/>
          <w:sz w:val="22"/>
          <w:szCs w:val="22"/>
        </w:rPr>
        <w:t xml:space="preserve">Parents are entitled to withdraw their child from the non-statutory Sex Education, however as at St Peter’s, we </w:t>
      </w:r>
      <w:r w:rsidRPr="0019297E">
        <w:rPr>
          <w:rStyle w:val="normaltextrun"/>
          <w:rFonts w:ascii="Calibri" w:hAnsi="Calibri" w:cs="Calibri"/>
          <w:sz w:val="22"/>
          <w:szCs w:val="22"/>
        </w:rPr>
        <w:t>have decided not to include explicit teaching on sexual intercourse, this is not applicable. T</w:t>
      </w:r>
      <w:r w:rsidR="001B6DA1" w:rsidRPr="0019297E">
        <w:rPr>
          <w:rFonts w:asciiTheme="minorHAnsi" w:hAnsiTheme="minorHAnsi" w:cstheme="minorHAnsi"/>
          <w:sz w:val="22"/>
          <w:szCs w:val="22"/>
        </w:rPr>
        <w:t>he science curriculum in all maintained schools also includes content on human development, including reproduction, which there is no right to withdraw from.</w:t>
      </w:r>
    </w:p>
    <w:p w14:paraId="18FB0835" w14:textId="4462687B" w:rsidR="001B6DA1" w:rsidRPr="0019297E" w:rsidRDefault="001B6DA1" w:rsidP="00CD3276">
      <w:pPr>
        <w:pStyle w:val="paragraph"/>
        <w:textAlignment w:val="baseline"/>
        <w:rPr>
          <w:rFonts w:asciiTheme="minorHAnsi" w:hAnsiTheme="minorHAnsi" w:cstheme="minorHAnsi"/>
          <w:sz w:val="22"/>
          <w:szCs w:val="22"/>
        </w:rPr>
      </w:pPr>
      <w:r w:rsidRPr="0019297E">
        <w:rPr>
          <w:rFonts w:asciiTheme="minorHAnsi" w:hAnsiTheme="minorHAnsi" w:cstheme="minorHAnsi"/>
          <w:sz w:val="22"/>
          <w:szCs w:val="22"/>
        </w:rPr>
        <w:t xml:space="preserve"> If you want to know more about what will be taught in class, please </w:t>
      </w:r>
      <w:r w:rsidR="007D3095" w:rsidRPr="0019297E">
        <w:rPr>
          <w:rFonts w:asciiTheme="minorHAnsi" w:hAnsiTheme="minorHAnsi" w:cstheme="minorHAnsi"/>
          <w:sz w:val="22"/>
          <w:szCs w:val="22"/>
        </w:rPr>
        <w:t xml:space="preserve">see our curriculum plans or </w:t>
      </w:r>
      <w:r w:rsidRPr="0019297E">
        <w:rPr>
          <w:rFonts w:asciiTheme="minorHAnsi" w:hAnsiTheme="minorHAnsi" w:cstheme="minorHAnsi"/>
          <w:sz w:val="22"/>
          <w:szCs w:val="22"/>
        </w:rPr>
        <w:t>speak to your child’s teacher.</w:t>
      </w:r>
      <w:r w:rsidR="00CD3276" w:rsidRPr="0019297E">
        <w:rPr>
          <w:rFonts w:asciiTheme="minorHAnsi" w:hAnsiTheme="minorHAnsi" w:cstheme="minorHAnsi"/>
          <w:sz w:val="22"/>
          <w:szCs w:val="22"/>
        </w:rPr>
        <w:t xml:space="preserve"> </w:t>
      </w:r>
      <w:r w:rsidRPr="0019297E">
        <w:rPr>
          <w:rFonts w:asciiTheme="minorHAnsi" w:hAnsiTheme="minorHAnsi" w:cstheme="minorHAnsi"/>
          <w:sz w:val="22"/>
          <w:szCs w:val="22"/>
        </w:rPr>
        <w:t>We will invite parents of Y6 pupils to a workshop to share the content of the curriculum before it is taught.</w:t>
      </w:r>
    </w:p>
    <w:p w14:paraId="36DDA07A" w14:textId="71769B43" w:rsidR="001B6DA1" w:rsidRPr="0019297E" w:rsidRDefault="001B6DA1" w:rsidP="001B6DA1">
      <w:pPr>
        <w:pStyle w:val="paragraph"/>
        <w:textAlignment w:val="baseline"/>
        <w:rPr>
          <w:sz w:val="22"/>
          <w:szCs w:val="22"/>
        </w:rPr>
      </w:pPr>
      <w:r w:rsidRPr="0019297E">
        <w:rPr>
          <w:rStyle w:val="normaltextrun"/>
          <w:rFonts w:ascii="Calibri" w:hAnsi="Calibri" w:cs="Calibri"/>
          <w:b/>
          <w:bCs/>
          <w:sz w:val="22"/>
          <w:szCs w:val="22"/>
        </w:rPr>
        <w:t xml:space="preserve"> RSHE will be monitored and evaluated</w:t>
      </w:r>
      <w:r w:rsidRPr="0019297E">
        <w:rPr>
          <w:rStyle w:val="eop"/>
          <w:rFonts w:ascii="Calibri" w:hAnsi="Calibri" w:cs="Calibri"/>
          <w:sz w:val="22"/>
          <w:szCs w:val="22"/>
        </w:rPr>
        <w:t> </w:t>
      </w:r>
    </w:p>
    <w:p w14:paraId="1BE1BE1C" w14:textId="6F622E60" w:rsidR="00557EA1" w:rsidRPr="0019297E" w:rsidRDefault="001B6DA1" w:rsidP="001B6DA1">
      <w:pPr>
        <w:pStyle w:val="paragraph"/>
        <w:textAlignment w:val="baseline"/>
        <w:rPr>
          <w:sz w:val="22"/>
          <w:szCs w:val="22"/>
        </w:rPr>
      </w:pPr>
      <w:r w:rsidRPr="0019297E">
        <w:rPr>
          <w:rStyle w:val="normaltextrun"/>
          <w:rFonts w:ascii="Calibri" w:hAnsi="Calibri" w:cs="Calibri"/>
          <w:sz w:val="22"/>
          <w:szCs w:val="22"/>
        </w:rPr>
        <w:t xml:space="preserve">This will follow the same monitoring and evaluation processes used throughout the school for other subjects </w:t>
      </w:r>
      <w:r w:rsidR="00557EA1" w:rsidRPr="0019297E">
        <w:rPr>
          <w:rStyle w:val="normaltextrun"/>
          <w:rFonts w:ascii="Calibri" w:hAnsi="Calibri" w:cs="Calibri"/>
          <w:sz w:val="22"/>
          <w:szCs w:val="22"/>
        </w:rPr>
        <w:t>i.e. pupil conferencing, work reviews, learning walks etc.</w:t>
      </w:r>
      <w:r w:rsidR="00557EA1" w:rsidRPr="0019297E">
        <w:rPr>
          <w:rStyle w:val="eop"/>
          <w:rFonts w:ascii="Calibri" w:hAnsi="Calibri" w:cs="Calibri"/>
          <w:sz w:val="22"/>
          <w:szCs w:val="22"/>
        </w:rPr>
        <w:t> </w:t>
      </w:r>
    </w:p>
    <w:p w14:paraId="1BE1BE1E" w14:textId="51462ABD" w:rsidR="00557EA1" w:rsidRPr="0019297E" w:rsidRDefault="00557EA1" w:rsidP="00557EA1">
      <w:pPr>
        <w:pStyle w:val="paragraph"/>
        <w:textAlignment w:val="baseline"/>
        <w:rPr>
          <w:sz w:val="22"/>
          <w:szCs w:val="22"/>
        </w:rPr>
      </w:pPr>
      <w:r w:rsidRPr="0019297E">
        <w:rPr>
          <w:rStyle w:val="eop"/>
          <w:rFonts w:ascii="Calibri" w:hAnsi="Calibri" w:cs="Calibri"/>
          <w:sz w:val="22"/>
          <w:szCs w:val="22"/>
        </w:rPr>
        <w:t> </w:t>
      </w:r>
      <w:r w:rsidRPr="0019297E">
        <w:rPr>
          <w:rStyle w:val="normaltextrun"/>
          <w:rFonts w:ascii="Calibri" w:hAnsi="Calibri" w:cs="Calibri"/>
          <w:b/>
          <w:bCs/>
          <w:sz w:val="22"/>
          <w:szCs w:val="22"/>
        </w:rPr>
        <w:t>Policy Review</w:t>
      </w:r>
      <w:r w:rsidRPr="0019297E">
        <w:rPr>
          <w:rStyle w:val="eop"/>
          <w:rFonts w:ascii="Calibri" w:hAnsi="Calibri" w:cs="Calibri"/>
          <w:sz w:val="22"/>
          <w:szCs w:val="22"/>
        </w:rPr>
        <w:t> </w:t>
      </w:r>
    </w:p>
    <w:p w14:paraId="1BE1BE1F"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 xml:space="preserve">This policy has been produced by consultation with the Diocese of Bristol, Diocese of Bristol Academy Trust and the teaching staff at St Peter’s </w:t>
      </w:r>
      <w:proofErr w:type="spellStart"/>
      <w:r w:rsidRPr="0019297E">
        <w:rPr>
          <w:rStyle w:val="normaltextrun"/>
          <w:rFonts w:ascii="Calibri" w:hAnsi="Calibri" w:cs="Calibri"/>
          <w:sz w:val="22"/>
          <w:szCs w:val="22"/>
        </w:rPr>
        <w:t>CoE</w:t>
      </w:r>
      <w:proofErr w:type="spellEnd"/>
      <w:r w:rsidRPr="0019297E">
        <w:rPr>
          <w:rStyle w:val="normaltextrun"/>
          <w:rFonts w:ascii="Calibri" w:hAnsi="Calibri" w:cs="Calibri"/>
          <w:sz w:val="22"/>
          <w:szCs w:val="22"/>
        </w:rPr>
        <w:t xml:space="preserve"> Academy.</w:t>
      </w:r>
      <w:r w:rsidRPr="0019297E">
        <w:rPr>
          <w:rStyle w:val="eop"/>
          <w:rFonts w:ascii="Calibri" w:hAnsi="Calibri" w:cs="Calibri"/>
          <w:sz w:val="22"/>
          <w:szCs w:val="22"/>
        </w:rPr>
        <w:t> </w:t>
      </w:r>
    </w:p>
    <w:p w14:paraId="1BE1BE20"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lastRenderedPageBreak/>
        <w:t>It has been produced in consultation with parents and will be reviewed in consultation with parents. It must, however, be recognised that the law specifies that what is taught and how it is taught is ultimately a decision for the school. </w:t>
      </w:r>
      <w:r w:rsidRPr="0019297E">
        <w:rPr>
          <w:rStyle w:val="eop"/>
          <w:rFonts w:ascii="Calibri" w:hAnsi="Calibri" w:cs="Calibri"/>
          <w:sz w:val="22"/>
          <w:szCs w:val="22"/>
        </w:rPr>
        <w:t> </w:t>
      </w:r>
    </w:p>
    <w:p w14:paraId="1BE1BE21" w14:textId="77777777" w:rsidR="00557EA1" w:rsidRPr="0019297E" w:rsidRDefault="00557EA1" w:rsidP="00557EA1">
      <w:pPr>
        <w:pStyle w:val="paragraph"/>
        <w:textAlignment w:val="baseline"/>
        <w:rPr>
          <w:sz w:val="22"/>
          <w:szCs w:val="22"/>
        </w:rPr>
      </w:pPr>
      <w:r w:rsidRPr="0019297E">
        <w:rPr>
          <w:rStyle w:val="eop"/>
          <w:rFonts w:ascii="Calibri" w:hAnsi="Calibri" w:cs="Calibri"/>
          <w:sz w:val="22"/>
          <w:szCs w:val="22"/>
        </w:rPr>
        <w:t> </w:t>
      </w:r>
    </w:p>
    <w:p w14:paraId="1BE1BE22" w14:textId="77777777" w:rsidR="00C06F59" w:rsidRPr="0019297E" w:rsidRDefault="00C06F59" w:rsidP="00557EA1">
      <w:pPr>
        <w:pStyle w:val="paragraph"/>
        <w:textAlignment w:val="baseline"/>
        <w:rPr>
          <w:rStyle w:val="normaltextrun"/>
          <w:rFonts w:ascii="Calibri" w:hAnsi="Calibri" w:cs="Calibri"/>
          <w:sz w:val="22"/>
          <w:szCs w:val="22"/>
        </w:rPr>
      </w:pPr>
    </w:p>
    <w:p w14:paraId="1BE1BE23" w14:textId="77777777" w:rsidR="00557EA1" w:rsidRPr="0019297E" w:rsidRDefault="00557EA1" w:rsidP="00557EA1">
      <w:pPr>
        <w:pStyle w:val="paragraph"/>
        <w:textAlignment w:val="baseline"/>
        <w:rPr>
          <w:sz w:val="22"/>
          <w:szCs w:val="22"/>
        </w:rPr>
      </w:pPr>
      <w:r w:rsidRPr="0019297E">
        <w:rPr>
          <w:rStyle w:val="normaltextrun"/>
          <w:rFonts w:ascii="Calibri" w:hAnsi="Calibri" w:cs="Calibri"/>
          <w:sz w:val="22"/>
          <w:szCs w:val="22"/>
        </w:rPr>
        <w:t xml:space="preserve">This policy should be read in conjunction with The Equalities Act 2010 </w:t>
      </w:r>
      <w:hyperlink r:id="rId11" w:tgtFrame="_blank" w:history="1">
        <w:r w:rsidRPr="0019297E">
          <w:rPr>
            <w:rStyle w:val="normaltextrun"/>
            <w:rFonts w:ascii="Calibri" w:hAnsi="Calibri" w:cs="Calibri"/>
            <w:sz w:val="22"/>
            <w:szCs w:val="22"/>
            <w:u w:val="single"/>
          </w:rPr>
          <w:t>https://www.gov.uk/guidance/equality-act-2010-guidance</w:t>
        </w:r>
      </w:hyperlink>
      <w:r w:rsidRPr="0019297E">
        <w:rPr>
          <w:rStyle w:val="normaltextrun"/>
          <w:rFonts w:ascii="Calibri" w:hAnsi="Calibri" w:cs="Calibri"/>
          <w:sz w:val="22"/>
          <w:szCs w:val="22"/>
        </w:rPr>
        <w:t>  </w:t>
      </w:r>
    </w:p>
    <w:p w14:paraId="1BE1BE24" w14:textId="69B98B16" w:rsidR="0019297E" w:rsidRPr="0019297E" w:rsidRDefault="0019297E"/>
    <w:p w14:paraId="411C3A3B" w14:textId="77777777" w:rsidR="0019297E" w:rsidRPr="0019297E" w:rsidRDefault="0019297E" w:rsidP="0019297E"/>
    <w:p w14:paraId="0E19B325" w14:textId="4FB82E79" w:rsidR="00493CCE" w:rsidRPr="0019297E" w:rsidRDefault="00493CCE" w:rsidP="0019297E"/>
    <w:sectPr w:rsidR="00493CCE" w:rsidRPr="0019297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3C1CA" w14:textId="77777777" w:rsidR="00F902F6" w:rsidRDefault="00F902F6" w:rsidP="008E1109">
      <w:pPr>
        <w:spacing w:after="0" w:line="240" w:lineRule="auto"/>
      </w:pPr>
      <w:r>
        <w:separator/>
      </w:r>
    </w:p>
  </w:endnote>
  <w:endnote w:type="continuationSeparator" w:id="0">
    <w:p w14:paraId="1D752892" w14:textId="77777777" w:rsidR="00F902F6" w:rsidRDefault="00F902F6" w:rsidP="008E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EDD5" w14:textId="77777777" w:rsidR="0019297E" w:rsidRDefault="0019297E" w:rsidP="0019297E">
    <w:pPr>
      <w:pStyle w:val="Footer"/>
      <w:rPr>
        <w:rFonts w:ascii="Calibri" w:hAnsi="Calibri"/>
        <w:sz w:val="20"/>
      </w:rPr>
    </w:pPr>
    <w:r>
      <w:rPr>
        <w:rFonts w:ascii="Calibri" w:hAnsi="Calibri"/>
        <w:sz w:val="20"/>
      </w:rPr>
      <w:t>Date issued: May 2021</w:t>
    </w:r>
    <w:r>
      <w:rPr>
        <w:rFonts w:ascii="Calibri" w:hAnsi="Calibri"/>
        <w:sz w:val="20"/>
      </w:rPr>
      <w:tab/>
      <w:t xml:space="preserve">     </w:t>
    </w:r>
  </w:p>
  <w:p w14:paraId="1BE1BE2C" w14:textId="4091EE40" w:rsidR="00C06F59" w:rsidRDefault="00C06F59" w:rsidP="0019297E">
    <w:pPr>
      <w:pStyle w:val="Footer"/>
      <w:rPr>
        <w:rFonts w:ascii="Calibri" w:hAnsi="Calibri"/>
        <w:sz w:val="20"/>
      </w:rPr>
    </w:pPr>
    <w:r>
      <w:rPr>
        <w:rFonts w:ascii="Calibri" w:hAnsi="Calibri"/>
        <w:sz w:val="20"/>
      </w:rPr>
      <w:t>Review by:</w:t>
    </w:r>
    <w:r w:rsidR="0019297E">
      <w:rPr>
        <w:rFonts w:ascii="Calibri" w:hAnsi="Calibri"/>
        <w:sz w:val="20"/>
      </w:rPr>
      <w:t xml:space="preserve"> Awaiting outcome of the review of the RSHE statutory guidance (closed July 2024)</w:t>
    </w:r>
    <w:r>
      <w:rPr>
        <w:rFonts w:ascii="Calibri" w:hAnsi="Calibri"/>
        <w:sz w:val="20"/>
      </w:rPr>
      <w:tab/>
    </w:r>
  </w:p>
  <w:p w14:paraId="1BE1BE2D" w14:textId="4AE713CD" w:rsidR="00C06F59" w:rsidRDefault="00FF4953">
    <w:pPr>
      <w:pStyle w:val="Footer"/>
      <w:jc w:val="center"/>
    </w:pPr>
    <w:sdt>
      <w:sdtPr>
        <w:id w:val="622431554"/>
        <w:docPartObj>
          <w:docPartGallery w:val="Page Numbers (Bottom of Page)"/>
          <w:docPartUnique/>
        </w:docPartObj>
      </w:sdtPr>
      <w:sdtEndPr/>
      <w:sdtContent>
        <w:sdt>
          <w:sdtPr>
            <w:id w:val="1728636285"/>
            <w:docPartObj>
              <w:docPartGallery w:val="Page Numbers (Top of Page)"/>
              <w:docPartUnique/>
            </w:docPartObj>
          </w:sdtPr>
          <w:sdtEndPr/>
          <w:sdtContent>
            <w:r w:rsidR="00C06F59">
              <w:t xml:space="preserve">Page </w:t>
            </w:r>
            <w:r w:rsidR="00C06F59">
              <w:rPr>
                <w:b/>
                <w:bCs/>
                <w:sz w:val="24"/>
                <w:szCs w:val="24"/>
              </w:rPr>
              <w:fldChar w:fldCharType="begin"/>
            </w:r>
            <w:r w:rsidR="00C06F59">
              <w:rPr>
                <w:b/>
                <w:bCs/>
              </w:rPr>
              <w:instrText xml:space="preserve"> PAGE </w:instrText>
            </w:r>
            <w:r w:rsidR="00C06F59">
              <w:rPr>
                <w:b/>
                <w:bCs/>
                <w:sz w:val="24"/>
                <w:szCs w:val="24"/>
              </w:rPr>
              <w:fldChar w:fldCharType="separate"/>
            </w:r>
            <w:r>
              <w:rPr>
                <w:b/>
                <w:bCs/>
                <w:noProof/>
              </w:rPr>
              <w:t>3</w:t>
            </w:r>
            <w:r w:rsidR="00C06F59">
              <w:rPr>
                <w:b/>
                <w:bCs/>
                <w:sz w:val="24"/>
                <w:szCs w:val="24"/>
              </w:rPr>
              <w:fldChar w:fldCharType="end"/>
            </w:r>
            <w:r w:rsidR="00C06F59">
              <w:t xml:space="preserve"> of </w:t>
            </w:r>
            <w:r w:rsidR="00C06F59">
              <w:rPr>
                <w:b/>
                <w:bCs/>
                <w:sz w:val="24"/>
                <w:szCs w:val="24"/>
              </w:rPr>
              <w:fldChar w:fldCharType="begin"/>
            </w:r>
            <w:r w:rsidR="00C06F59">
              <w:rPr>
                <w:b/>
                <w:bCs/>
              </w:rPr>
              <w:instrText xml:space="preserve"> NUMPAGES  </w:instrText>
            </w:r>
            <w:r w:rsidR="00C06F59">
              <w:rPr>
                <w:b/>
                <w:bCs/>
                <w:sz w:val="24"/>
                <w:szCs w:val="24"/>
              </w:rPr>
              <w:fldChar w:fldCharType="separate"/>
            </w:r>
            <w:r>
              <w:rPr>
                <w:b/>
                <w:bCs/>
                <w:noProof/>
              </w:rPr>
              <w:t>3</w:t>
            </w:r>
            <w:r w:rsidR="00C06F59">
              <w:rPr>
                <w:b/>
                <w:bCs/>
                <w:sz w:val="24"/>
                <w:szCs w:val="24"/>
              </w:rPr>
              <w:fldChar w:fldCharType="end"/>
            </w:r>
          </w:sdtContent>
        </w:sdt>
      </w:sdtContent>
    </w:sdt>
  </w:p>
  <w:p w14:paraId="1BE1BE2E" w14:textId="77777777" w:rsidR="00C06F59" w:rsidRDefault="00C0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45FD" w14:textId="77777777" w:rsidR="00F902F6" w:rsidRDefault="00F902F6" w:rsidP="008E1109">
      <w:pPr>
        <w:spacing w:after="0" w:line="240" w:lineRule="auto"/>
      </w:pPr>
      <w:r>
        <w:separator/>
      </w:r>
    </w:p>
  </w:footnote>
  <w:footnote w:type="continuationSeparator" w:id="0">
    <w:p w14:paraId="255D5B5A" w14:textId="77777777" w:rsidR="00F902F6" w:rsidRDefault="00F902F6" w:rsidP="008E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BE29" w14:textId="77777777" w:rsidR="008E1109" w:rsidRDefault="008E1109" w:rsidP="008E1109">
    <w:pPr>
      <w:pStyle w:val="Header"/>
      <w:jc w:val="center"/>
      <w:rPr>
        <w:rFonts w:ascii="Calibri" w:hAnsi="Calibri"/>
      </w:rPr>
    </w:pPr>
    <w:r>
      <w:rPr>
        <w:rFonts w:ascii="Calibri" w:hAnsi="Calibri"/>
      </w:rPr>
      <w:t>St Peter’s C of E Academy</w:t>
    </w:r>
  </w:p>
  <w:p w14:paraId="1BE1BE2A" w14:textId="6464055C" w:rsidR="008E1109" w:rsidRDefault="008E1109" w:rsidP="00C06F59">
    <w:pPr>
      <w:autoSpaceDE w:val="0"/>
      <w:autoSpaceDN w:val="0"/>
      <w:adjustRightInd w:val="0"/>
      <w:jc w:val="center"/>
    </w:pPr>
    <w:r>
      <w:rPr>
        <w:rFonts w:ascii="Calibri" w:hAnsi="Calibri"/>
        <w:bCs/>
      </w:rPr>
      <w:t>Relationship, Sex and Health</w:t>
    </w:r>
    <w:r w:rsidR="00FF4953">
      <w:rPr>
        <w:rFonts w:ascii="Calibri" w:hAnsi="Calibri"/>
        <w:bCs/>
      </w:rPr>
      <w:t xml:space="preserve"> Education</w:t>
    </w:r>
    <w:r>
      <w:rPr>
        <w:rFonts w:ascii="Calibri" w:hAnsi="Calibri"/>
        <w:bCs/>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768D"/>
    <w:multiLevelType w:val="multilevel"/>
    <w:tmpl w:val="AD0C267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51736072"/>
    <w:multiLevelType w:val="hybridMultilevel"/>
    <w:tmpl w:val="891C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A1"/>
    <w:rsid w:val="00094A3E"/>
    <w:rsid w:val="0019297E"/>
    <w:rsid w:val="001B6DA1"/>
    <w:rsid w:val="00493CCE"/>
    <w:rsid w:val="00557EA1"/>
    <w:rsid w:val="005F3071"/>
    <w:rsid w:val="007D3095"/>
    <w:rsid w:val="008E1109"/>
    <w:rsid w:val="00C06F59"/>
    <w:rsid w:val="00C42117"/>
    <w:rsid w:val="00C51A56"/>
    <w:rsid w:val="00CD3276"/>
    <w:rsid w:val="00CE4618"/>
    <w:rsid w:val="00F902F6"/>
    <w:rsid w:val="00FD37EB"/>
    <w:rsid w:val="00FF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1BDF8"/>
  <w15:chartTrackingRefBased/>
  <w15:docId w15:val="{28CBE52B-62D5-4033-A9A5-393DCD6E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7E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7EA1"/>
  </w:style>
  <w:style w:type="character" w:customStyle="1" w:styleId="eop">
    <w:name w:val="eop"/>
    <w:basedOn w:val="DefaultParagraphFont"/>
    <w:rsid w:val="00557EA1"/>
  </w:style>
  <w:style w:type="character" w:customStyle="1" w:styleId="pagebreaktextspan">
    <w:name w:val="pagebreaktextspan"/>
    <w:basedOn w:val="DefaultParagraphFont"/>
    <w:rsid w:val="00557EA1"/>
  </w:style>
  <w:style w:type="character" w:customStyle="1" w:styleId="scxw260202695">
    <w:name w:val="scxw260202695"/>
    <w:basedOn w:val="DefaultParagraphFont"/>
    <w:rsid w:val="00557EA1"/>
  </w:style>
  <w:style w:type="character" w:customStyle="1" w:styleId="bcx2">
    <w:name w:val="bcx2"/>
    <w:basedOn w:val="DefaultParagraphFont"/>
    <w:rsid w:val="00557EA1"/>
  </w:style>
  <w:style w:type="character" w:customStyle="1" w:styleId="superscript">
    <w:name w:val="superscript"/>
    <w:basedOn w:val="DefaultParagraphFont"/>
    <w:rsid w:val="00557EA1"/>
  </w:style>
  <w:style w:type="character" w:customStyle="1" w:styleId="tabchar">
    <w:name w:val="tabchar"/>
    <w:basedOn w:val="DefaultParagraphFont"/>
    <w:rsid w:val="00557EA1"/>
  </w:style>
  <w:style w:type="paragraph" w:styleId="Header">
    <w:name w:val="header"/>
    <w:basedOn w:val="Normal"/>
    <w:link w:val="HeaderChar"/>
    <w:unhideWhenUsed/>
    <w:rsid w:val="008E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109"/>
  </w:style>
  <w:style w:type="paragraph" w:styleId="Footer">
    <w:name w:val="footer"/>
    <w:basedOn w:val="Normal"/>
    <w:link w:val="FooterChar"/>
    <w:unhideWhenUsed/>
    <w:rsid w:val="008E1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109"/>
  </w:style>
  <w:style w:type="paragraph" w:styleId="NormalWeb">
    <w:name w:val="Normal (Web)"/>
    <w:basedOn w:val="Normal"/>
    <w:uiPriority w:val="99"/>
    <w:unhideWhenUsed/>
    <w:rsid w:val="008E11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8E1109"/>
    <w:pPr>
      <w:spacing w:before="120"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8E1109"/>
    <w:rPr>
      <w:rFonts w:ascii="Arial" w:eastAsia="Times New Roman" w:hAnsi="Arial" w:cs="Times New Roman"/>
      <w:szCs w:val="20"/>
    </w:rPr>
  </w:style>
  <w:style w:type="character" w:customStyle="1" w:styleId="markedcontent">
    <w:name w:val="markedcontent"/>
    <w:basedOn w:val="DefaultParagraphFont"/>
    <w:rsid w:val="007D3095"/>
  </w:style>
  <w:style w:type="paragraph" w:styleId="BalloonText">
    <w:name w:val="Balloon Text"/>
    <w:basedOn w:val="Normal"/>
    <w:link w:val="BalloonTextChar"/>
    <w:uiPriority w:val="99"/>
    <w:semiHidden/>
    <w:unhideWhenUsed/>
    <w:rsid w:val="00192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4349">
      <w:bodyDiv w:val="1"/>
      <w:marLeft w:val="0"/>
      <w:marRight w:val="0"/>
      <w:marTop w:val="0"/>
      <w:marBottom w:val="0"/>
      <w:divBdr>
        <w:top w:val="none" w:sz="0" w:space="0" w:color="auto"/>
        <w:left w:val="none" w:sz="0" w:space="0" w:color="auto"/>
        <w:bottom w:val="none" w:sz="0" w:space="0" w:color="auto"/>
        <w:right w:val="none" w:sz="0" w:space="0" w:color="auto"/>
      </w:divBdr>
      <w:divsChild>
        <w:div w:id="1916082678">
          <w:marLeft w:val="0"/>
          <w:marRight w:val="0"/>
          <w:marTop w:val="0"/>
          <w:marBottom w:val="0"/>
          <w:divBdr>
            <w:top w:val="none" w:sz="0" w:space="0" w:color="auto"/>
            <w:left w:val="none" w:sz="0" w:space="0" w:color="auto"/>
            <w:bottom w:val="none" w:sz="0" w:space="0" w:color="auto"/>
            <w:right w:val="none" w:sz="0" w:space="0" w:color="auto"/>
          </w:divBdr>
        </w:div>
        <w:div w:id="2114201451">
          <w:marLeft w:val="0"/>
          <w:marRight w:val="0"/>
          <w:marTop w:val="0"/>
          <w:marBottom w:val="0"/>
          <w:divBdr>
            <w:top w:val="none" w:sz="0" w:space="0" w:color="auto"/>
            <w:left w:val="none" w:sz="0" w:space="0" w:color="auto"/>
            <w:bottom w:val="none" w:sz="0" w:space="0" w:color="auto"/>
            <w:right w:val="none" w:sz="0" w:space="0" w:color="auto"/>
          </w:divBdr>
        </w:div>
        <w:div w:id="964774307">
          <w:marLeft w:val="0"/>
          <w:marRight w:val="0"/>
          <w:marTop w:val="0"/>
          <w:marBottom w:val="0"/>
          <w:divBdr>
            <w:top w:val="none" w:sz="0" w:space="0" w:color="auto"/>
            <w:left w:val="none" w:sz="0" w:space="0" w:color="auto"/>
            <w:bottom w:val="none" w:sz="0" w:space="0" w:color="auto"/>
            <w:right w:val="none" w:sz="0" w:space="0" w:color="auto"/>
          </w:divBdr>
        </w:div>
        <w:div w:id="2108042149">
          <w:marLeft w:val="0"/>
          <w:marRight w:val="0"/>
          <w:marTop w:val="0"/>
          <w:marBottom w:val="0"/>
          <w:divBdr>
            <w:top w:val="none" w:sz="0" w:space="0" w:color="auto"/>
            <w:left w:val="none" w:sz="0" w:space="0" w:color="auto"/>
            <w:bottom w:val="none" w:sz="0" w:space="0" w:color="auto"/>
            <w:right w:val="none" w:sz="0" w:space="0" w:color="auto"/>
          </w:divBdr>
        </w:div>
        <w:div w:id="1743136888">
          <w:marLeft w:val="0"/>
          <w:marRight w:val="0"/>
          <w:marTop w:val="0"/>
          <w:marBottom w:val="0"/>
          <w:divBdr>
            <w:top w:val="none" w:sz="0" w:space="0" w:color="auto"/>
            <w:left w:val="none" w:sz="0" w:space="0" w:color="auto"/>
            <w:bottom w:val="none" w:sz="0" w:space="0" w:color="auto"/>
            <w:right w:val="none" w:sz="0" w:space="0" w:color="auto"/>
          </w:divBdr>
        </w:div>
        <w:div w:id="427849327">
          <w:marLeft w:val="0"/>
          <w:marRight w:val="0"/>
          <w:marTop w:val="0"/>
          <w:marBottom w:val="0"/>
          <w:divBdr>
            <w:top w:val="none" w:sz="0" w:space="0" w:color="auto"/>
            <w:left w:val="none" w:sz="0" w:space="0" w:color="auto"/>
            <w:bottom w:val="none" w:sz="0" w:space="0" w:color="auto"/>
            <w:right w:val="none" w:sz="0" w:space="0" w:color="auto"/>
          </w:divBdr>
        </w:div>
        <w:div w:id="1053967808">
          <w:marLeft w:val="0"/>
          <w:marRight w:val="0"/>
          <w:marTop w:val="0"/>
          <w:marBottom w:val="0"/>
          <w:divBdr>
            <w:top w:val="none" w:sz="0" w:space="0" w:color="auto"/>
            <w:left w:val="none" w:sz="0" w:space="0" w:color="auto"/>
            <w:bottom w:val="none" w:sz="0" w:space="0" w:color="auto"/>
            <w:right w:val="none" w:sz="0" w:space="0" w:color="auto"/>
          </w:divBdr>
        </w:div>
        <w:div w:id="1866480255">
          <w:marLeft w:val="0"/>
          <w:marRight w:val="0"/>
          <w:marTop w:val="0"/>
          <w:marBottom w:val="0"/>
          <w:divBdr>
            <w:top w:val="none" w:sz="0" w:space="0" w:color="auto"/>
            <w:left w:val="none" w:sz="0" w:space="0" w:color="auto"/>
            <w:bottom w:val="none" w:sz="0" w:space="0" w:color="auto"/>
            <w:right w:val="none" w:sz="0" w:space="0" w:color="auto"/>
          </w:divBdr>
        </w:div>
        <w:div w:id="1162241118">
          <w:marLeft w:val="0"/>
          <w:marRight w:val="0"/>
          <w:marTop w:val="0"/>
          <w:marBottom w:val="0"/>
          <w:divBdr>
            <w:top w:val="none" w:sz="0" w:space="0" w:color="auto"/>
            <w:left w:val="none" w:sz="0" w:space="0" w:color="auto"/>
            <w:bottom w:val="none" w:sz="0" w:space="0" w:color="auto"/>
            <w:right w:val="none" w:sz="0" w:space="0" w:color="auto"/>
          </w:divBdr>
        </w:div>
        <w:div w:id="128938669">
          <w:marLeft w:val="0"/>
          <w:marRight w:val="0"/>
          <w:marTop w:val="0"/>
          <w:marBottom w:val="0"/>
          <w:divBdr>
            <w:top w:val="none" w:sz="0" w:space="0" w:color="auto"/>
            <w:left w:val="none" w:sz="0" w:space="0" w:color="auto"/>
            <w:bottom w:val="none" w:sz="0" w:space="0" w:color="auto"/>
            <w:right w:val="none" w:sz="0" w:space="0" w:color="auto"/>
          </w:divBdr>
        </w:div>
        <w:div w:id="99834966">
          <w:marLeft w:val="0"/>
          <w:marRight w:val="0"/>
          <w:marTop w:val="0"/>
          <w:marBottom w:val="0"/>
          <w:divBdr>
            <w:top w:val="none" w:sz="0" w:space="0" w:color="auto"/>
            <w:left w:val="none" w:sz="0" w:space="0" w:color="auto"/>
            <w:bottom w:val="none" w:sz="0" w:space="0" w:color="auto"/>
            <w:right w:val="none" w:sz="0" w:space="0" w:color="auto"/>
          </w:divBdr>
        </w:div>
        <w:div w:id="1821119073">
          <w:marLeft w:val="0"/>
          <w:marRight w:val="0"/>
          <w:marTop w:val="0"/>
          <w:marBottom w:val="0"/>
          <w:divBdr>
            <w:top w:val="none" w:sz="0" w:space="0" w:color="auto"/>
            <w:left w:val="none" w:sz="0" w:space="0" w:color="auto"/>
            <w:bottom w:val="none" w:sz="0" w:space="0" w:color="auto"/>
            <w:right w:val="none" w:sz="0" w:space="0" w:color="auto"/>
          </w:divBdr>
        </w:div>
        <w:div w:id="254096351">
          <w:marLeft w:val="0"/>
          <w:marRight w:val="0"/>
          <w:marTop w:val="0"/>
          <w:marBottom w:val="0"/>
          <w:divBdr>
            <w:top w:val="none" w:sz="0" w:space="0" w:color="auto"/>
            <w:left w:val="none" w:sz="0" w:space="0" w:color="auto"/>
            <w:bottom w:val="none" w:sz="0" w:space="0" w:color="auto"/>
            <w:right w:val="none" w:sz="0" w:space="0" w:color="auto"/>
          </w:divBdr>
        </w:div>
        <w:div w:id="81882009">
          <w:marLeft w:val="0"/>
          <w:marRight w:val="0"/>
          <w:marTop w:val="0"/>
          <w:marBottom w:val="0"/>
          <w:divBdr>
            <w:top w:val="none" w:sz="0" w:space="0" w:color="auto"/>
            <w:left w:val="none" w:sz="0" w:space="0" w:color="auto"/>
            <w:bottom w:val="none" w:sz="0" w:space="0" w:color="auto"/>
            <w:right w:val="none" w:sz="0" w:space="0" w:color="auto"/>
          </w:divBdr>
        </w:div>
        <w:div w:id="20403217">
          <w:marLeft w:val="0"/>
          <w:marRight w:val="0"/>
          <w:marTop w:val="0"/>
          <w:marBottom w:val="0"/>
          <w:divBdr>
            <w:top w:val="none" w:sz="0" w:space="0" w:color="auto"/>
            <w:left w:val="none" w:sz="0" w:space="0" w:color="auto"/>
            <w:bottom w:val="none" w:sz="0" w:space="0" w:color="auto"/>
            <w:right w:val="none" w:sz="0" w:space="0" w:color="auto"/>
          </w:divBdr>
        </w:div>
        <w:div w:id="865797361">
          <w:marLeft w:val="0"/>
          <w:marRight w:val="0"/>
          <w:marTop w:val="0"/>
          <w:marBottom w:val="0"/>
          <w:divBdr>
            <w:top w:val="none" w:sz="0" w:space="0" w:color="auto"/>
            <w:left w:val="none" w:sz="0" w:space="0" w:color="auto"/>
            <w:bottom w:val="none" w:sz="0" w:space="0" w:color="auto"/>
            <w:right w:val="none" w:sz="0" w:space="0" w:color="auto"/>
          </w:divBdr>
        </w:div>
        <w:div w:id="231501843">
          <w:marLeft w:val="0"/>
          <w:marRight w:val="0"/>
          <w:marTop w:val="0"/>
          <w:marBottom w:val="0"/>
          <w:divBdr>
            <w:top w:val="none" w:sz="0" w:space="0" w:color="auto"/>
            <w:left w:val="none" w:sz="0" w:space="0" w:color="auto"/>
            <w:bottom w:val="none" w:sz="0" w:space="0" w:color="auto"/>
            <w:right w:val="none" w:sz="0" w:space="0" w:color="auto"/>
          </w:divBdr>
        </w:div>
        <w:div w:id="677737530">
          <w:marLeft w:val="0"/>
          <w:marRight w:val="0"/>
          <w:marTop w:val="0"/>
          <w:marBottom w:val="0"/>
          <w:divBdr>
            <w:top w:val="none" w:sz="0" w:space="0" w:color="auto"/>
            <w:left w:val="none" w:sz="0" w:space="0" w:color="auto"/>
            <w:bottom w:val="none" w:sz="0" w:space="0" w:color="auto"/>
            <w:right w:val="none" w:sz="0" w:space="0" w:color="auto"/>
          </w:divBdr>
        </w:div>
        <w:div w:id="97257835">
          <w:marLeft w:val="0"/>
          <w:marRight w:val="0"/>
          <w:marTop w:val="0"/>
          <w:marBottom w:val="0"/>
          <w:divBdr>
            <w:top w:val="none" w:sz="0" w:space="0" w:color="auto"/>
            <w:left w:val="none" w:sz="0" w:space="0" w:color="auto"/>
            <w:bottom w:val="none" w:sz="0" w:space="0" w:color="auto"/>
            <w:right w:val="none" w:sz="0" w:space="0" w:color="auto"/>
          </w:divBdr>
        </w:div>
        <w:div w:id="1235123093">
          <w:marLeft w:val="0"/>
          <w:marRight w:val="0"/>
          <w:marTop w:val="0"/>
          <w:marBottom w:val="0"/>
          <w:divBdr>
            <w:top w:val="none" w:sz="0" w:space="0" w:color="auto"/>
            <w:left w:val="none" w:sz="0" w:space="0" w:color="auto"/>
            <w:bottom w:val="none" w:sz="0" w:space="0" w:color="auto"/>
            <w:right w:val="none" w:sz="0" w:space="0" w:color="auto"/>
          </w:divBdr>
        </w:div>
        <w:div w:id="920522959">
          <w:marLeft w:val="0"/>
          <w:marRight w:val="0"/>
          <w:marTop w:val="0"/>
          <w:marBottom w:val="0"/>
          <w:divBdr>
            <w:top w:val="none" w:sz="0" w:space="0" w:color="auto"/>
            <w:left w:val="none" w:sz="0" w:space="0" w:color="auto"/>
            <w:bottom w:val="none" w:sz="0" w:space="0" w:color="auto"/>
            <w:right w:val="none" w:sz="0" w:space="0" w:color="auto"/>
          </w:divBdr>
          <w:divsChild>
            <w:div w:id="1013914737">
              <w:marLeft w:val="0"/>
              <w:marRight w:val="0"/>
              <w:marTop w:val="0"/>
              <w:marBottom w:val="0"/>
              <w:divBdr>
                <w:top w:val="none" w:sz="0" w:space="0" w:color="auto"/>
                <w:left w:val="none" w:sz="0" w:space="0" w:color="auto"/>
                <w:bottom w:val="none" w:sz="0" w:space="0" w:color="auto"/>
                <w:right w:val="none" w:sz="0" w:space="0" w:color="auto"/>
              </w:divBdr>
            </w:div>
            <w:div w:id="1854494362">
              <w:marLeft w:val="0"/>
              <w:marRight w:val="0"/>
              <w:marTop w:val="0"/>
              <w:marBottom w:val="0"/>
              <w:divBdr>
                <w:top w:val="none" w:sz="0" w:space="0" w:color="auto"/>
                <w:left w:val="none" w:sz="0" w:space="0" w:color="auto"/>
                <w:bottom w:val="none" w:sz="0" w:space="0" w:color="auto"/>
                <w:right w:val="none" w:sz="0" w:space="0" w:color="auto"/>
              </w:divBdr>
            </w:div>
            <w:div w:id="47653328">
              <w:marLeft w:val="0"/>
              <w:marRight w:val="0"/>
              <w:marTop w:val="0"/>
              <w:marBottom w:val="0"/>
              <w:divBdr>
                <w:top w:val="none" w:sz="0" w:space="0" w:color="auto"/>
                <w:left w:val="none" w:sz="0" w:space="0" w:color="auto"/>
                <w:bottom w:val="none" w:sz="0" w:space="0" w:color="auto"/>
                <w:right w:val="none" w:sz="0" w:space="0" w:color="auto"/>
              </w:divBdr>
            </w:div>
          </w:divsChild>
        </w:div>
        <w:div w:id="1410690401">
          <w:marLeft w:val="0"/>
          <w:marRight w:val="0"/>
          <w:marTop w:val="0"/>
          <w:marBottom w:val="0"/>
          <w:divBdr>
            <w:top w:val="none" w:sz="0" w:space="0" w:color="auto"/>
            <w:left w:val="none" w:sz="0" w:space="0" w:color="auto"/>
            <w:bottom w:val="none" w:sz="0" w:space="0" w:color="auto"/>
            <w:right w:val="none" w:sz="0" w:space="0" w:color="auto"/>
          </w:divBdr>
        </w:div>
        <w:div w:id="1227036108">
          <w:marLeft w:val="0"/>
          <w:marRight w:val="0"/>
          <w:marTop w:val="0"/>
          <w:marBottom w:val="0"/>
          <w:divBdr>
            <w:top w:val="none" w:sz="0" w:space="0" w:color="auto"/>
            <w:left w:val="none" w:sz="0" w:space="0" w:color="auto"/>
            <w:bottom w:val="none" w:sz="0" w:space="0" w:color="auto"/>
            <w:right w:val="none" w:sz="0" w:space="0" w:color="auto"/>
          </w:divBdr>
        </w:div>
        <w:div w:id="872886444">
          <w:marLeft w:val="0"/>
          <w:marRight w:val="0"/>
          <w:marTop w:val="0"/>
          <w:marBottom w:val="0"/>
          <w:divBdr>
            <w:top w:val="none" w:sz="0" w:space="0" w:color="auto"/>
            <w:left w:val="none" w:sz="0" w:space="0" w:color="auto"/>
            <w:bottom w:val="none" w:sz="0" w:space="0" w:color="auto"/>
            <w:right w:val="none" w:sz="0" w:space="0" w:color="auto"/>
          </w:divBdr>
        </w:div>
        <w:div w:id="1032192903">
          <w:marLeft w:val="0"/>
          <w:marRight w:val="0"/>
          <w:marTop w:val="0"/>
          <w:marBottom w:val="0"/>
          <w:divBdr>
            <w:top w:val="none" w:sz="0" w:space="0" w:color="auto"/>
            <w:left w:val="none" w:sz="0" w:space="0" w:color="auto"/>
            <w:bottom w:val="none" w:sz="0" w:space="0" w:color="auto"/>
            <w:right w:val="none" w:sz="0" w:space="0" w:color="auto"/>
          </w:divBdr>
        </w:div>
        <w:div w:id="1403215705">
          <w:marLeft w:val="0"/>
          <w:marRight w:val="0"/>
          <w:marTop w:val="0"/>
          <w:marBottom w:val="0"/>
          <w:divBdr>
            <w:top w:val="none" w:sz="0" w:space="0" w:color="auto"/>
            <w:left w:val="none" w:sz="0" w:space="0" w:color="auto"/>
            <w:bottom w:val="none" w:sz="0" w:space="0" w:color="auto"/>
            <w:right w:val="none" w:sz="0" w:space="0" w:color="auto"/>
          </w:divBdr>
        </w:div>
        <w:div w:id="1879202862">
          <w:marLeft w:val="0"/>
          <w:marRight w:val="0"/>
          <w:marTop w:val="0"/>
          <w:marBottom w:val="0"/>
          <w:divBdr>
            <w:top w:val="none" w:sz="0" w:space="0" w:color="auto"/>
            <w:left w:val="none" w:sz="0" w:space="0" w:color="auto"/>
            <w:bottom w:val="none" w:sz="0" w:space="0" w:color="auto"/>
            <w:right w:val="none" w:sz="0" w:space="0" w:color="auto"/>
          </w:divBdr>
        </w:div>
        <w:div w:id="2145811141">
          <w:marLeft w:val="0"/>
          <w:marRight w:val="0"/>
          <w:marTop w:val="0"/>
          <w:marBottom w:val="0"/>
          <w:divBdr>
            <w:top w:val="none" w:sz="0" w:space="0" w:color="auto"/>
            <w:left w:val="none" w:sz="0" w:space="0" w:color="auto"/>
            <w:bottom w:val="none" w:sz="0" w:space="0" w:color="auto"/>
            <w:right w:val="none" w:sz="0" w:space="0" w:color="auto"/>
          </w:divBdr>
        </w:div>
        <w:div w:id="94175960">
          <w:marLeft w:val="0"/>
          <w:marRight w:val="0"/>
          <w:marTop w:val="0"/>
          <w:marBottom w:val="0"/>
          <w:divBdr>
            <w:top w:val="none" w:sz="0" w:space="0" w:color="auto"/>
            <w:left w:val="none" w:sz="0" w:space="0" w:color="auto"/>
            <w:bottom w:val="none" w:sz="0" w:space="0" w:color="auto"/>
            <w:right w:val="none" w:sz="0" w:space="0" w:color="auto"/>
          </w:divBdr>
        </w:div>
        <w:div w:id="471171057">
          <w:marLeft w:val="0"/>
          <w:marRight w:val="0"/>
          <w:marTop w:val="0"/>
          <w:marBottom w:val="0"/>
          <w:divBdr>
            <w:top w:val="none" w:sz="0" w:space="0" w:color="auto"/>
            <w:left w:val="none" w:sz="0" w:space="0" w:color="auto"/>
            <w:bottom w:val="none" w:sz="0" w:space="0" w:color="auto"/>
            <w:right w:val="none" w:sz="0" w:space="0" w:color="auto"/>
          </w:divBdr>
        </w:div>
        <w:div w:id="2079358767">
          <w:marLeft w:val="0"/>
          <w:marRight w:val="0"/>
          <w:marTop w:val="0"/>
          <w:marBottom w:val="0"/>
          <w:divBdr>
            <w:top w:val="none" w:sz="0" w:space="0" w:color="auto"/>
            <w:left w:val="none" w:sz="0" w:space="0" w:color="auto"/>
            <w:bottom w:val="none" w:sz="0" w:space="0" w:color="auto"/>
            <w:right w:val="none" w:sz="0" w:space="0" w:color="auto"/>
          </w:divBdr>
        </w:div>
        <w:div w:id="1572345757">
          <w:marLeft w:val="0"/>
          <w:marRight w:val="0"/>
          <w:marTop w:val="0"/>
          <w:marBottom w:val="0"/>
          <w:divBdr>
            <w:top w:val="none" w:sz="0" w:space="0" w:color="auto"/>
            <w:left w:val="none" w:sz="0" w:space="0" w:color="auto"/>
            <w:bottom w:val="none" w:sz="0" w:space="0" w:color="auto"/>
            <w:right w:val="none" w:sz="0" w:space="0" w:color="auto"/>
          </w:divBdr>
        </w:div>
        <w:div w:id="1579749092">
          <w:marLeft w:val="0"/>
          <w:marRight w:val="0"/>
          <w:marTop w:val="0"/>
          <w:marBottom w:val="0"/>
          <w:divBdr>
            <w:top w:val="none" w:sz="0" w:space="0" w:color="auto"/>
            <w:left w:val="none" w:sz="0" w:space="0" w:color="auto"/>
            <w:bottom w:val="none" w:sz="0" w:space="0" w:color="auto"/>
            <w:right w:val="none" w:sz="0" w:space="0" w:color="auto"/>
          </w:divBdr>
        </w:div>
        <w:div w:id="1606188150">
          <w:marLeft w:val="0"/>
          <w:marRight w:val="0"/>
          <w:marTop w:val="0"/>
          <w:marBottom w:val="0"/>
          <w:divBdr>
            <w:top w:val="none" w:sz="0" w:space="0" w:color="auto"/>
            <w:left w:val="none" w:sz="0" w:space="0" w:color="auto"/>
            <w:bottom w:val="none" w:sz="0" w:space="0" w:color="auto"/>
            <w:right w:val="none" w:sz="0" w:space="0" w:color="auto"/>
          </w:divBdr>
        </w:div>
        <w:div w:id="1554579815">
          <w:marLeft w:val="0"/>
          <w:marRight w:val="0"/>
          <w:marTop w:val="0"/>
          <w:marBottom w:val="0"/>
          <w:divBdr>
            <w:top w:val="none" w:sz="0" w:space="0" w:color="auto"/>
            <w:left w:val="none" w:sz="0" w:space="0" w:color="auto"/>
            <w:bottom w:val="none" w:sz="0" w:space="0" w:color="auto"/>
            <w:right w:val="none" w:sz="0" w:space="0" w:color="auto"/>
          </w:divBdr>
        </w:div>
        <w:div w:id="1682973172">
          <w:marLeft w:val="0"/>
          <w:marRight w:val="0"/>
          <w:marTop w:val="0"/>
          <w:marBottom w:val="0"/>
          <w:divBdr>
            <w:top w:val="none" w:sz="0" w:space="0" w:color="auto"/>
            <w:left w:val="none" w:sz="0" w:space="0" w:color="auto"/>
            <w:bottom w:val="none" w:sz="0" w:space="0" w:color="auto"/>
            <w:right w:val="none" w:sz="0" w:space="0" w:color="auto"/>
          </w:divBdr>
        </w:div>
        <w:div w:id="309292628">
          <w:marLeft w:val="0"/>
          <w:marRight w:val="0"/>
          <w:marTop w:val="0"/>
          <w:marBottom w:val="0"/>
          <w:divBdr>
            <w:top w:val="none" w:sz="0" w:space="0" w:color="auto"/>
            <w:left w:val="none" w:sz="0" w:space="0" w:color="auto"/>
            <w:bottom w:val="none" w:sz="0" w:space="0" w:color="auto"/>
            <w:right w:val="none" w:sz="0" w:space="0" w:color="auto"/>
          </w:divBdr>
        </w:div>
        <w:div w:id="1198934957">
          <w:marLeft w:val="0"/>
          <w:marRight w:val="0"/>
          <w:marTop w:val="0"/>
          <w:marBottom w:val="0"/>
          <w:divBdr>
            <w:top w:val="none" w:sz="0" w:space="0" w:color="auto"/>
            <w:left w:val="none" w:sz="0" w:space="0" w:color="auto"/>
            <w:bottom w:val="none" w:sz="0" w:space="0" w:color="auto"/>
            <w:right w:val="none" w:sz="0" w:space="0" w:color="auto"/>
          </w:divBdr>
        </w:div>
        <w:div w:id="1445423065">
          <w:marLeft w:val="0"/>
          <w:marRight w:val="0"/>
          <w:marTop w:val="0"/>
          <w:marBottom w:val="0"/>
          <w:divBdr>
            <w:top w:val="none" w:sz="0" w:space="0" w:color="auto"/>
            <w:left w:val="none" w:sz="0" w:space="0" w:color="auto"/>
            <w:bottom w:val="none" w:sz="0" w:space="0" w:color="auto"/>
            <w:right w:val="none" w:sz="0" w:space="0" w:color="auto"/>
          </w:divBdr>
        </w:div>
        <w:div w:id="355272711">
          <w:marLeft w:val="0"/>
          <w:marRight w:val="0"/>
          <w:marTop w:val="0"/>
          <w:marBottom w:val="0"/>
          <w:divBdr>
            <w:top w:val="none" w:sz="0" w:space="0" w:color="auto"/>
            <w:left w:val="none" w:sz="0" w:space="0" w:color="auto"/>
            <w:bottom w:val="none" w:sz="0" w:space="0" w:color="auto"/>
            <w:right w:val="none" w:sz="0" w:space="0" w:color="auto"/>
          </w:divBdr>
        </w:div>
        <w:div w:id="182480426">
          <w:marLeft w:val="0"/>
          <w:marRight w:val="0"/>
          <w:marTop w:val="0"/>
          <w:marBottom w:val="0"/>
          <w:divBdr>
            <w:top w:val="none" w:sz="0" w:space="0" w:color="auto"/>
            <w:left w:val="none" w:sz="0" w:space="0" w:color="auto"/>
            <w:bottom w:val="none" w:sz="0" w:space="0" w:color="auto"/>
            <w:right w:val="none" w:sz="0" w:space="0" w:color="auto"/>
          </w:divBdr>
        </w:div>
        <w:div w:id="2071341271">
          <w:marLeft w:val="0"/>
          <w:marRight w:val="0"/>
          <w:marTop w:val="0"/>
          <w:marBottom w:val="0"/>
          <w:divBdr>
            <w:top w:val="none" w:sz="0" w:space="0" w:color="auto"/>
            <w:left w:val="none" w:sz="0" w:space="0" w:color="auto"/>
            <w:bottom w:val="none" w:sz="0" w:space="0" w:color="auto"/>
            <w:right w:val="none" w:sz="0" w:space="0" w:color="auto"/>
          </w:divBdr>
        </w:div>
        <w:div w:id="1541630650">
          <w:marLeft w:val="0"/>
          <w:marRight w:val="0"/>
          <w:marTop w:val="0"/>
          <w:marBottom w:val="0"/>
          <w:divBdr>
            <w:top w:val="none" w:sz="0" w:space="0" w:color="auto"/>
            <w:left w:val="none" w:sz="0" w:space="0" w:color="auto"/>
            <w:bottom w:val="none" w:sz="0" w:space="0" w:color="auto"/>
            <w:right w:val="none" w:sz="0" w:space="0" w:color="auto"/>
          </w:divBdr>
        </w:div>
        <w:div w:id="35202893">
          <w:marLeft w:val="0"/>
          <w:marRight w:val="0"/>
          <w:marTop w:val="0"/>
          <w:marBottom w:val="0"/>
          <w:divBdr>
            <w:top w:val="none" w:sz="0" w:space="0" w:color="auto"/>
            <w:left w:val="none" w:sz="0" w:space="0" w:color="auto"/>
            <w:bottom w:val="none" w:sz="0" w:space="0" w:color="auto"/>
            <w:right w:val="none" w:sz="0" w:space="0" w:color="auto"/>
          </w:divBdr>
        </w:div>
        <w:div w:id="1120535951">
          <w:marLeft w:val="0"/>
          <w:marRight w:val="0"/>
          <w:marTop w:val="0"/>
          <w:marBottom w:val="0"/>
          <w:divBdr>
            <w:top w:val="none" w:sz="0" w:space="0" w:color="auto"/>
            <w:left w:val="none" w:sz="0" w:space="0" w:color="auto"/>
            <w:bottom w:val="none" w:sz="0" w:space="0" w:color="auto"/>
            <w:right w:val="none" w:sz="0" w:space="0" w:color="auto"/>
          </w:divBdr>
        </w:div>
        <w:div w:id="1467820677">
          <w:marLeft w:val="0"/>
          <w:marRight w:val="0"/>
          <w:marTop w:val="0"/>
          <w:marBottom w:val="0"/>
          <w:divBdr>
            <w:top w:val="none" w:sz="0" w:space="0" w:color="auto"/>
            <w:left w:val="none" w:sz="0" w:space="0" w:color="auto"/>
            <w:bottom w:val="none" w:sz="0" w:space="0" w:color="auto"/>
            <w:right w:val="none" w:sz="0" w:space="0" w:color="auto"/>
          </w:divBdr>
        </w:div>
        <w:div w:id="1416126142">
          <w:marLeft w:val="0"/>
          <w:marRight w:val="0"/>
          <w:marTop w:val="0"/>
          <w:marBottom w:val="0"/>
          <w:divBdr>
            <w:top w:val="none" w:sz="0" w:space="0" w:color="auto"/>
            <w:left w:val="none" w:sz="0" w:space="0" w:color="auto"/>
            <w:bottom w:val="none" w:sz="0" w:space="0" w:color="auto"/>
            <w:right w:val="none" w:sz="0" w:space="0" w:color="auto"/>
          </w:divBdr>
        </w:div>
        <w:div w:id="909386728">
          <w:marLeft w:val="0"/>
          <w:marRight w:val="0"/>
          <w:marTop w:val="0"/>
          <w:marBottom w:val="0"/>
          <w:divBdr>
            <w:top w:val="none" w:sz="0" w:space="0" w:color="auto"/>
            <w:left w:val="none" w:sz="0" w:space="0" w:color="auto"/>
            <w:bottom w:val="none" w:sz="0" w:space="0" w:color="auto"/>
            <w:right w:val="none" w:sz="0" w:space="0" w:color="auto"/>
          </w:divBdr>
        </w:div>
        <w:div w:id="60061759">
          <w:marLeft w:val="0"/>
          <w:marRight w:val="0"/>
          <w:marTop w:val="0"/>
          <w:marBottom w:val="0"/>
          <w:divBdr>
            <w:top w:val="none" w:sz="0" w:space="0" w:color="auto"/>
            <w:left w:val="none" w:sz="0" w:space="0" w:color="auto"/>
            <w:bottom w:val="none" w:sz="0" w:space="0" w:color="auto"/>
            <w:right w:val="none" w:sz="0" w:space="0" w:color="auto"/>
          </w:divBdr>
        </w:div>
        <w:div w:id="1016228311">
          <w:marLeft w:val="0"/>
          <w:marRight w:val="0"/>
          <w:marTop w:val="0"/>
          <w:marBottom w:val="0"/>
          <w:divBdr>
            <w:top w:val="none" w:sz="0" w:space="0" w:color="auto"/>
            <w:left w:val="none" w:sz="0" w:space="0" w:color="auto"/>
            <w:bottom w:val="none" w:sz="0" w:space="0" w:color="auto"/>
            <w:right w:val="none" w:sz="0" w:space="0" w:color="auto"/>
          </w:divBdr>
        </w:div>
        <w:div w:id="89089561">
          <w:marLeft w:val="0"/>
          <w:marRight w:val="0"/>
          <w:marTop w:val="0"/>
          <w:marBottom w:val="0"/>
          <w:divBdr>
            <w:top w:val="none" w:sz="0" w:space="0" w:color="auto"/>
            <w:left w:val="none" w:sz="0" w:space="0" w:color="auto"/>
            <w:bottom w:val="none" w:sz="0" w:space="0" w:color="auto"/>
            <w:right w:val="none" w:sz="0" w:space="0" w:color="auto"/>
          </w:divBdr>
        </w:div>
        <w:div w:id="63794647">
          <w:marLeft w:val="0"/>
          <w:marRight w:val="0"/>
          <w:marTop w:val="0"/>
          <w:marBottom w:val="0"/>
          <w:divBdr>
            <w:top w:val="none" w:sz="0" w:space="0" w:color="auto"/>
            <w:left w:val="none" w:sz="0" w:space="0" w:color="auto"/>
            <w:bottom w:val="none" w:sz="0" w:space="0" w:color="auto"/>
            <w:right w:val="none" w:sz="0" w:space="0" w:color="auto"/>
          </w:divBdr>
        </w:div>
        <w:div w:id="1887789442">
          <w:marLeft w:val="0"/>
          <w:marRight w:val="0"/>
          <w:marTop w:val="0"/>
          <w:marBottom w:val="0"/>
          <w:divBdr>
            <w:top w:val="none" w:sz="0" w:space="0" w:color="auto"/>
            <w:left w:val="none" w:sz="0" w:space="0" w:color="auto"/>
            <w:bottom w:val="none" w:sz="0" w:space="0" w:color="auto"/>
            <w:right w:val="none" w:sz="0" w:space="0" w:color="auto"/>
          </w:divBdr>
        </w:div>
        <w:div w:id="1716151194">
          <w:marLeft w:val="0"/>
          <w:marRight w:val="0"/>
          <w:marTop w:val="0"/>
          <w:marBottom w:val="0"/>
          <w:divBdr>
            <w:top w:val="none" w:sz="0" w:space="0" w:color="auto"/>
            <w:left w:val="none" w:sz="0" w:space="0" w:color="auto"/>
            <w:bottom w:val="none" w:sz="0" w:space="0" w:color="auto"/>
            <w:right w:val="none" w:sz="0" w:space="0" w:color="auto"/>
          </w:divBdr>
        </w:div>
      </w:divsChild>
    </w:div>
    <w:div w:id="10874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385179-ff17-408e-b848-a8207562ffcb">
      <UserInfo>
        <DisplayName>Tamsyn Wallis</DisplayName>
        <AccountId>26</AccountId>
        <AccountType/>
      </UserInfo>
    </SharedWithUsers>
    <MigrationWizId xmlns="a033aa31-9916-4dd3-9e4e-3bb6d2b570ef" xsi:nil="true"/>
    <MigrationWizIdDocumentLibraryPermissions xmlns="a033aa31-9916-4dd3-9e4e-3bb6d2b570ef" xsi:nil="true"/>
    <_activity xmlns="a033aa31-9916-4dd3-9e4e-3bb6d2b570ef" xsi:nil="true"/>
    <MigrationWizIdPermissionLevels xmlns="a033aa31-9916-4dd3-9e4e-3bb6d2b570ef" xsi:nil="true"/>
    <MigrationWizIdSecurityGroups xmlns="a033aa31-9916-4dd3-9e4e-3bb6d2b570ef" xsi:nil="true"/>
    <MigrationWizIdPermissions xmlns="a033aa31-9916-4dd3-9e4e-3bb6d2b570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502E30FAE6E49AE349AC8757174A1" ma:contentTypeVersion="23" ma:contentTypeDescription="Create a new document." ma:contentTypeScope="" ma:versionID="fb5608476898d28c3cfee1b86cbe2ef9">
  <xsd:schema xmlns:xsd="http://www.w3.org/2001/XMLSchema" xmlns:xs="http://www.w3.org/2001/XMLSchema" xmlns:p="http://schemas.microsoft.com/office/2006/metadata/properties" xmlns:ns3="a033aa31-9916-4dd3-9e4e-3bb6d2b570ef" xmlns:ns4="ac385179-ff17-408e-b848-a8207562ffcb" targetNamespace="http://schemas.microsoft.com/office/2006/metadata/properties" ma:root="true" ma:fieldsID="db20b75517ab325588be196862d01ad8" ns3:_="" ns4:_="">
    <xsd:import namespace="a033aa31-9916-4dd3-9e4e-3bb6d2b570ef"/>
    <xsd:import namespace="ac385179-ff17-408e-b848-a8207562ff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aa31-9916-4dd3-9e4e-3bb6d2b57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85179-ff17-408e-b848-a8207562f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1A0D4-A3E9-42E2-89A7-C2DFBC7D5E9B}">
  <ds:schemaRefs>
    <ds:schemaRef ds:uri="http://purl.org/dc/elements/1.1/"/>
    <ds:schemaRef ds:uri="http://schemas.openxmlformats.org/package/2006/metadata/core-properties"/>
    <ds:schemaRef ds:uri="ac385179-ff17-408e-b848-a8207562ffcb"/>
    <ds:schemaRef ds:uri="http://purl.org/dc/terms/"/>
    <ds:schemaRef ds:uri="http://schemas.microsoft.com/office/2006/documentManagement/types"/>
    <ds:schemaRef ds:uri="http://schemas.microsoft.com/office/infopath/2007/PartnerControls"/>
    <ds:schemaRef ds:uri="a033aa31-9916-4dd3-9e4e-3bb6d2b570e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4648AC-9911-4EA0-ABEF-30DC06371BAC}">
  <ds:schemaRefs>
    <ds:schemaRef ds:uri="http://schemas.microsoft.com/sharepoint/v3/contenttype/forms"/>
  </ds:schemaRefs>
</ds:datastoreItem>
</file>

<file path=customXml/itemProps3.xml><?xml version="1.0" encoding="utf-8"?>
<ds:datastoreItem xmlns:ds="http://schemas.openxmlformats.org/officeDocument/2006/customXml" ds:itemID="{6E39CEDD-31DF-4DA7-A03D-633520EAE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aa31-9916-4dd3-9e4e-3bb6d2b570ef"/>
    <ds:schemaRef ds:uri="ac385179-ff17-408e-b848-a8207562f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Tamsyn Wallis</dc:creator>
  <cp:keywords/>
  <dc:description/>
  <cp:lastModifiedBy>Tamsyn Wallis</cp:lastModifiedBy>
  <cp:revision>3</cp:revision>
  <cp:lastPrinted>2025-06-02T13:00:00Z</cp:lastPrinted>
  <dcterms:created xsi:type="dcterms:W3CDTF">2025-06-02T14:19:00Z</dcterms:created>
  <dcterms:modified xsi:type="dcterms:W3CDTF">2025-06-02T14:19:00Z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0x010100E50502E30FAE6E49AE349AC8757174A1</vt:lpwstr>
  </property>
</Properties>
</file>