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body>
    <w:p w:rsidR="00095EC3" w:rsidP="00095EC3" w:rsidRDefault="00646ED2" w14:paraId="28EE1A54" w14:textId="1FA9A3D6">
      <w:pPr>
        <w:pStyle w:val="NoSpacing"/>
        <w:jc w:val="center"/>
        <w:rPr>
          <w:rFonts w:ascii="HfW precursive semibold" w:hAnsi="HfW precursive semibold"/>
          <w:b/>
          <w:bCs/>
          <w:u w:val="single"/>
        </w:rPr>
      </w:pPr>
      <w:r w:rsidRPr="00095EC3">
        <w:rPr>
          <w:rFonts w:ascii="HfW precursive semibold" w:hAnsi="HfW precursive semibold"/>
          <w:b/>
          <w:bCs/>
          <w:noProof/>
          <w:u w:val="single"/>
        </w:rPr>
        <w:drawing>
          <wp:anchor distT="0" distB="0" distL="114300" distR="114300" simplePos="0" relativeHeight="251662336" behindDoc="0" locked="0" layoutInCell="1" allowOverlap="1" wp14:anchorId="20E0E086" wp14:editId="6BC808CA">
            <wp:simplePos x="0" y="0"/>
            <wp:positionH relativeFrom="column">
              <wp:posOffset>9087675</wp:posOffset>
            </wp:positionH>
            <wp:positionV relativeFrom="paragraph">
              <wp:posOffset>-362585</wp:posOffset>
            </wp:positionV>
            <wp:extent cx="854710" cy="854710"/>
            <wp:effectExtent l="0" t="0" r="0" b="0"/>
            <wp:wrapNone/>
            <wp:docPr id="100815492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3766" name="Graphic 1450083766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EC3">
        <w:rPr>
          <w:rFonts w:ascii="HfW precursive semibold" w:hAnsi="HfW precursive semibold"/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84D4BAC" wp14:editId="63793CC9">
            <wp:simplePos x="0" y="0"/>
            <wp:positionH relativeFrom="column">
              <wp:posOffset>-141160</wp:posOffset>
            </wp:positionH>
            <wp:positionV relativeFrom="paragraph">
              <wp:posOffset>-384175</wp:posOffset>
            </wp:positionV>
            <wp:extent cx="854710" cy="854710"/>
            <wp:effectExtent l="0" t="0" r="0" b="0"/>
            <wp:wrapNone/>
            <wp:docPr id="145008376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3766" name="Graphic 1450083766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EC3" w:rsidR="00095EC3">
        <w:rPr>
          <w:rFonts w:ascii="HfW precursive semibold" w:hAnsi="HfW precursive semibold"/>
          <w:b/>
          <w:bCs/>
          <w:u w:val="single"/>
        </w:rPr>
        <w:t xml:space="preserve">Year 2 </w:t>
      </w:r>
      <w:r w:rsidR="007134BA">
        <w:rPr>
          <w:rFonts w:ascii="HfW precursive semibold" w:hAnsi="HfW precursive semibold"/>
          <w:b/>
          <w:bCs/>
          <w:u w:val="single"/>
        </w:rPr>
        <w:t>Medium</w:t>
      </w:r>
      <w:r w:rsidRPr="00095EC3" w:rsidR="00095EC3">
        <w:rPr>
          <w:rFonts w:ascii="HfW precursive semibold" w:hAnsi="HfW precursive semibold"/>
          <w:b/>
          <w:bCs/>
          <w:u w:val="single"/>
        </w:rPr>
        <w:t xml:space="preserve"> Term </w:t>
      </w:r>
      <w:r w:rsidR="000F04FF">
        <w:rPr>
          <w:rFonts w:ascii="HfW precursive semibold" w:hAnsi="HfW precursive semibold"/>
          <w:b/>
          <w:bCs/>
          <w:u w:val="single"/>
        </w:rPr>
        <w:t xml:space="preserve">__ </w:t>
      </w:r>
      <w:r w:rsidRPr="00095EC3" w:rsidR="00095EC3">
        <w:rPr>
          <w:rFonts w:ascii="HfW precursive semibold" w:hAnsi="HfW precursive semibold"/>
          <w:b/>
          <w:bCs/>
          <w:u w:val="single"/>
        </w:rPr>
        <w:t>Plan 2026-2027</w:t>
      </w:r>
    </w:p>
    <w:p w:rsidR="00095EC3" w:rsidP="00095EC3" w:rsidRDefault="00095EC3" w14:paraId="357A6DDF" w14:textId="77777777">
      <w:pPr>
        <w:pStyle w:val="NoSpacing"/>
        <w:jc w:val="center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14"/>
        <w:gridCol w:w="3141"/>
        <w:gridCol w:w="3078"/>
        <w:gridCol w:w="3078"/>
      </w:tblGrid>
      <w:tr w:rsidRPr="00734981" w:rsidR="00095EC3" w:rsidTr="002F3B4F" w14:paraId="0EDBAEFB" w14:textId="77777777">
        <w:tc>
          <w:tcPr>
            <w:tcW w:w="15388" w:type="dxa"/>
            <w:gridSpan w:val="5"/>
            <w:shd w:val="clear" w:color="auto" w:fill="D86DCB" w:themeFill="accent5" w:themeFillTint="99"/>
          </w:tcPr>
          <w:p w:rsidRPr="00734981" w:rsidR="00095EC3" w:rsidP="002F3B4F" w:rsidRDefault="00095EC3" w14:paraId="7FF90257" w14:textId="77777777">
            <w:pPr>
              <w:jc w:val="center"/>
              <w:rPr>
                <w:rFonts w:ascii="HfW precursive semibold" w:hAnsi="HfW precursive semibold"/>
                <w:b/>
                <w:bCs/>
                <w:sz w:val="24"/>
                <w:szCs w:val="24"/>
              </w:rPr>
            </w:pPr>
            <w:r w:rsidRPr="00734981">
              <w:rPr>
                <w:rFonts w:ascii="HfW precursive semibold" w:hAnsi="HfW precursive semibold"/>
                <w:b/>
                <w:bCs/>
                <w:sz w:val="24"/>
                <w:szCs w:val="24"/>
              </w:rPr>
              <w:t>Vision: ‘Giving children the keys to unlock the future.’</w:t>
            </w:r>
          </w:p>
        </w:tc>
      </w:tr>
      <w:tr w:rsidRPr="00841E11" w:rsidR="00095EC3" w:rsidTr="002F3B4F" w14:paraId="6AECA0F5" w14:textId="77777777">
        <w:tc>
          <w:tcPr>
            <w:tcW w:w="3077" w:type="dxa"/>
            <w:shd w:val="clear" w:color="auto" w:fill="E59EDC" w:themeFill="accent5" w:themeFillTint="66"/>
          </w:tcPr>
          <w:p w:rsidRPr="00841E11" w:rsidR="00095EC3" w:rsidP="002F3B4F" w:rsidRDefault="00095EC3" w14:paraId="1CD491E7" w14:textId="77777777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Strong Values</w:t>
            </w:r>
          </w:p>
          <w:p w:rsidRPr="00841E11" w:rsidR="00095EC3" w:rsidP="002F3B4F" w:rsidRDefault="00095EC3" w14:paraId="21EDFFAB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Caring, sharing, forgiveness, respect and questioning.</w:t>
            </w:r>
          </w:p>
        </w:tc>
        <w:tc>
          <w:tcPr>
            <w:tcW w:w="3014" w:type="dxa"/>
            <w:shd w:val="clear" w:color="auto" w:fill="E59EDC" w:themeFill="accent5" w:themeFillTint="66"/>
          </w:tcPr>
          <w:p w:rsidRPr="00841E11" w:rsidR="00095EC3" w:rsidP="002F3B4F" w:rsidRDefault="00095EC3" w14:paraId="4276182A" w14:textId="77777777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Inspiring Learning</w:t>
            </w:r>
          </w:p>
          <w:p w:rsidRPr="00841E11" w:rsidR="00095EC3" w:rsidP="002F3B4F" w:rsidRDefault="00095EC3" w14:paraId="4789E351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Inspire, motivate and engage learners.</w:t>
            </w:r>
          </w:p>
          <w:p w:rsidRPr="00841E11" w:rsidR="00095EC3" w:rsidP="002F3B4F" w:rsidRDefault="00095EC3" w14:paraId="0FE26F06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Achieve well from their individual starting points</w:t>
            </w:r>
          </w:p>
        </w:tc>
        <w:tc>
          <w:tcPr>
            <w:tcW w:w="3141" w:type="dxa"/>
            <w:shd w:val="clear" w:color="auto" w:fill="E59EDC" w:themeFill="accent5" w:themeFillTint="66"/>
          </w:tcPr>
          <w:p w:rsidRPr="00841E11" w:rsidR="00095EC3" w:rsidP="002F3B4F" w:rsidRDefault="00095EC3" w14:paraId="7CC9EF6D" w14:textId="77777777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Positive Behaviour</w:t>
            </w:r>
          </w:p>
          <w:p w:rsidRPr="00841E11" w:rsidR="00095EC3" w:rsidP="002F3B4F" w:rsidRDefault="00095EC3" w14:paraId="69F315EA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Taught how to be responsible, conscientious members of our school. Ready, respectful, safe.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:rsidRPr="00841E11" w:rsidR="00095EC3" w:rsidP="002F3B4F" w:rsidRDefault="00095EC3" w14:paraId="2D9CB2D0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Nurturing Relationships</w:t>
            </w:r>
            <w:r w:rsidRPr="00841E11">
              <w:rPr>
                <w:rFonts w:ascii="HfW precursive semibold" w:hAnsi="HfW precursive semibold"/>
                <w:sz w:val="20"/>
                <w:szCs w:val="20"/>
              </w:rPr>
              <w:t xml:space="preserve"> </w:t>
            </w:r>
          </w:p>
          <w:p w:rsidRPr="00841E11" w:rsidR="00095EC3" w:rsidP="002F3B4F" w:rsidRDefault="00095EC3" w14:paraId="6F849240" w14:textId="77777777">
            <w:pPr>
              <w:spacing w:line="240" w:lineRule="auto"/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Know our children well. Caring and supportive environment. Positive relationships.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:rsidRPr="00841E11" w:rsidR="00095EC3" w:rsidP="002F3B4F" w:rsidRDefault="00095EC3" w14:paraId="4BEBA666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Inclusion for All</w:t>
            </w:r>
          </w:p>
          <w:p w:rsidR="00095EC3" w:rsidP="002F3B4F" w:rsidRDefault="00095EC3" w14:paraId="2A5B685B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Provision for all learners.</w:t>
            </w:r>
          </w:p>
          <w:p w:rsidR="00095EC3" w:rsidP="002F3B4F" w:rsidRDefault="00095EC3" w14:paraId="0FBF219C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Adaptive teaching.</w:t>
            </w:r>
          </w:p>
          <w:p w:rsidRPr="00841E11" w:rsidR="00095EC3" w:rsidP="002F3B4F" w:rsidRDefault="00095EC3" w14:paraId="32791A24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Safe environment.</w:t>
            </w:r>
          </w:p>
        </w:tc>
      </w:tr>
    </w:tbl>
    <w:p w:rsidR="00095EC3" w:rsidP="00095EC3" w:rsidRDefault="00095EC3" w14:paraId="5E07D9BF" w14:textId="77777777">
      <w:pPr>
        <w:pStyle w:val="NoSpacing"/>
        <w:rPr>
          <w:rFonts w:ascii="HfW precursive semibold" w:hAnsi="HfW precursive semibold"/>
          <w:b/>
          <w:bCs/>
          <w:u w:val="single"/>
        </w:rPr>
      </w:pPr>
    </w:p>
    <w:p w:rsidR="00E543C2" w:rsidP="00095EC3" w:rsidRDefault="00E543C2" w14:paraId="0A762DBB" w14:textId="77777777">
      <w:pPr>
        <w:pStyle w:val="NoSpacing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651"/>
        <w:gridCol w:w="1446"/>
        <w:gridCol w:w="603"/>
        <w:gridCol w:w="1005"/>
        <w:gridCol w:w="1452"/>
        <w:gridCol w:w="1103"/>
        <w:gridCol w:w="532"/>
        <w:gridCol w:w="1646"/>
        <w:gridCol w:w="532"/>
        <w:gridCol w:w="1781"/>
        <w:gridCol w:w="436"/>
        <w:gridCol w:w="1583"/>
        <w:gridCol w:w="1617"/>
      </w:tblGrid>
      <w:tr w:rsidRPr="00A61CC2" w:rsidR="007041EE" w:rsidTr="27263A42" w14:paraId="6A7C416B" w14:textId="4F8EA1BC">
        <w:trPr>
          <w:trHeight w:val="360"/>
        </w:trPr>
        <w:tc>
          <w:tcPr>
            <w:tcW w:w="3700" w:type="dxa"/>
            <w:gridSpan w:val="3"/>
            <w:shd w:val="clear" w:color="auto" w:fill="F2CEED" w:themeFill="accent5" w:themeFillTint="33"/>
            <w:tcMar/>
          </w:tcPr>
          <w:p w:rsidRPr="00A61CC2" w:rsidR="007041EE" w:rsidP="00C86AF1" w:rsidRDefault="007041EE" w14:paraId="458EBCCE" w14:textId="27420013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A61CC2">
              <w:rPr>
                <w:rFonts w:ascii="HfW precursive semibold" w:hAnsi="HfW precursive semibold" w:cs="Calibri"/>
                <w:b/>
                <w:bCs/>
              </w:rPr>
              <w:t>Theme</w:t>
            </w:r>
          </w:p>
        </w:tc>
        <w:tc>
          <w:tcPr>
            <w:tcW w:w="3560" w:type="dxa"/>
            <w:gridSpan w:val="3"/>
            <w:shd w:val="clear" w:color="auto" w:fill="F2CEED" w:themeFill="accent5" w:themeFillTint="33"/>
            <w:tcMar/>
          </w:tcPr>
          <w:p w:rsidRPr="00A61CC2" w:rsidR="007041EE" w:rsidP="00C86AF1" w:rsidRDefault="007041EE" w14:paraId="37FFD77E" w14:textId="685FD8E0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A61CC2">
              <w:rPr>
                <w:rFonts w:ascii="HfW precursive semibold" w:hAnsi="HfW precursive semibold" w:cs="Calibri"/>
                <w:b/>
                <w:bCs/>
              </w:rPr>
              <w:t>Worship</w:t>
            </w:r>
          </w:p>
        </w:tc>
        <w:tc>
          <w:tcPr>
            <w:tcW w:w="4491" w:type="dxa"/>
            <w:gridSpan w:val="4"/>
            <w:shd w:val="clear" w:color="auto" w:fill="F2CEED" w:themeFill="accent5" w:themeFillTint="33"/>
            <w:tcMar/>
          </w:tcPr>
          <w:p w:rsidRPr="00A61CC2" w:rsidR="007041EE" w:rsidP="00C86AF1" w:rsidRDefault="007041EE" w14:paraId="6A50A183" w14:textId="15049A00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A61CC2">
              <w:rPr>
                <w:rFonts w:ascii="HfW precursive semibold" w:hAnsi="HfW precursive semibold" w:cs="Calibri"/>
                <w:b/>
                <w:bCs/>
              </w:rPr>
              <w:t>Author Focus</w:t>
            </w:r>
          </w:p>
        </w:tc>
        <w:tc>
          <w:tcPr>
            <w:tcW w:w="3636" w:type="dxa"/>
            <w:gridSpan w:val="3"/>
            <w:shd w:val="clear" w:color="auto" w:fill="F2CEED" w:themeFill="accent5" w:themeFillTint="33"/>
            <w:tcMar/>
          </w:tcPr>
          <w:p w:rsidRPr="00A61CC2" w:rsidR="007041EE" w:rsidP="00C86AF1" w:rsidRDefault="007041EE" w14:paraId="2DDF85D6" w14:textId="0A38FA2A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A61CC2">
              <w:rPr>
                <w:rFonts w:ascii="HfW precursive semibold" w:hAnsi="HfW precursive semibold" w:cs="Calibri"/>
                <w:b/>
                <w:bCs/>
              </w:rPr>
              <w:t>Class Reader</w:t>
            </w:r>
          </w:p>
        </w:tc>
      </w:tr>
      <w:tr w:rsidRPr="001D54FB" w:rsidR="007041EE" w:rsidTr="27263A42" w14:paraId="63679494" w14:textId="0A926AA9">
        <w:trPr>
          <w:trHeight w:val="1143"/>
        </w:trPr>
        <w:tc>
          <w:tcPr>
            <w:tcW w:w="3700" w:type="dxa"/>
            <w:gridSpan w:val="3"/>
            <w:tcMar/>
          </w:tcPr>
          <w:p w:rsidRPr="001D54FB" w:rsidR="007041EE" w:rsidP="00C86AF1" w:rsidRDefault="007041EE" w14:paraId="60C22636" w14:textId="5B0A70FF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precursive semibold" w:hAnsi="HfW precursive semibold" w:cs="Calibri"/>
              </w:rPr>
              <w:t>Geography</w:t>
            </w:r>
          </w:p>
        </w:tc>
        <w:tc>
          <w:tcPr>
            <w:tcW w:w="3560" w:type="dxa"/>
            <w:gridSpan w:val="3"/>
            <w:shd w:val="clear" w:color="auto" w:fill="FFFFFF" w:themeFill="background1"/>
            <w:tcMar/>
          </w:tcPr>
          <w:p w:rsidRPr="001D54FB" w:rsidR="007041EE" w:rsidP="27263A42" w:rsidRDefault="007041EE" w14:paraId="3670B801" w14:textId="51892C10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27263A42" w:rsidR="73F7480E">
              <w:rPr>
                <w:rFonts w:ascii="HfW precursive semibold" w:hAnsi="HfW precursive semibold" w:cs="Calibri"/>
              </w:rPr>
              <w:t>Respect</w:t>
            </w:r>
          </w:p>
        </w:tc>
        <w:tc>
          <w:tcPr>
            <w:tcW w:w="4491" w:type="dxa"/>
            <w:gridSpan w:val="4"/>
            <w:shd w:val="clear" w:color="auto" w:fill="FFFFFF" w:themeFill="background1"/>
            <w:tcMar/>
          </w:tcPr>
          <w:p w:rsidRPr="001D54FB" w:rsidR="007041EE" w:rsidP="00C86AF1" w:rsidRDefault="007041EE" w14:paraId="195FE900" w14:textId="7B4671D4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precursive semibold" w:hAnsi="HfW precursive semibold" w:cs="Calibri"/>
              </w:rPr>
              <w:t>David Mckee</w:t>
            </w:r>
          </w:p>
        </w:tc>
        <w:tc>
          <w:tcPr>
            <w:tcW w:w="3636" w:type="dxa"/>
            <w:gridSpan w:val="3"/>
            <w:shd w:val="clear" w:color="auto" w:fill="FFFFFF" w:themeFill="background1"/>
            <w:tcMar/>
          </w:tcPr>
          <w:p w:rsidRPr="00A42F87" w:rsidR="007041EE" w:rsidP="005708CA" w:rsidRDefault="007041EE" w14:paraId="57DFB55D" w14:textId="6148CFFB">
            <w:pPr>
              <w:pStyle w:val="NoSpacing"/>
              <w:jc w:val="center"/>
              <w:rPr>
                <w:rFonts w:ascii="HfW precursive semibold" w:hAnsi="HfW precursive semibold"/>
              </w:rPr>
            </w:pPr>
            <w:r w:rsidRPr="00FF62A9">
              <w:rPr>
                <w:rFonts w:ascii="HfW precursive semibold" w:hAnsi="HfW precursive semibold"/>
                <w:noProof/>
              </w:rPr>
              <w:drawing>
                <wp:anchor distT="0" distB="0" distL="114300" distR="114300" simplePos="0" relativeHeight="251669504" behindDoc="1" locked="0" layoutInCell="1" allowOverlap="1" wp14:anchorId="51522906" wp14:editId="415FBE54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0</wp:posOffset>
                  </wp:positionV>
                  <wp:extent cx="546100" cy="731520"/>
                  <wp:effectExtent l="0" t="0" r="6350" b="0"/>
                  <wp:wrapSquare wrapText="bothSides"/>
                  <wp:docPr id="19698423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9842375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42F87">
              <w:rPr>
                <w:rFonts w:ascii="HfW precursive semibold" w:hAnsi="HfW precursive semibold"/>
                <w:b/>
                <w:bCs/>
              </w:rPr>
              <w:t>Pugs of the Frozen North</w:t>
            </w:r>
            <w:r w:rsidRPr="00A42F87">
              <w:rPr>
                <w:rFonts w:ascii="HfW precursive semibold" w:hAnsi="HfW precursive semibold"/>
              </w:rPr>
              <w:t> </w:t>
            </w:r>
          </w:p>
          <w:p w:rsidRPr="00A42F87" w:rsidR="007041EE" w:rsidP="005708CA" w:rsidRDefault="007041EE" w14:paraId="2E129C6E" w14:textId="2EC54730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A42F87">
              <w:rPr>
                <w:rFonts w:ascii="HfW precursive semibold" w:hAnsi="HfW precursive semibold"/>
              </w:rPr>
              <w:t>Philip Reeve </w:t>
            </w:r>
          </w:p>
        </w:tc>
      </w:tr>
      <w:tr w:rsidRPr="001D54FB" w:rsidR="007041EE" w:rsidTr="27263A42" w14:paraId="3607F73B" w14:textId="5812E4E0">
        <w:trPr>
          <w:trHeight w:val="320"/>
        </w:trPr>
        <w:tc>
          <w:tcPr>
            <w:tcW w:w="1651" w:type="dxa"/>
            <w:tcMar/>
          </w:tcPr>
          <w:p w:rsidRPr="001D54FB" w:rsidR="007041EE" w:rsidP="00B96636" w:rsidRDefault="007041EE" w14:paraId="5F4CB2AD" w14:textId="6AE205CB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 xml:space="preserve">Week </w:t>
            </w:r>
          </w:p>
        </w:tc>
        <w:tc>
          <w:tcPr>
            <w:tcW w:w="1446" w:type="dxa"/>
            <w:shd w:val="clear" w:color="auto" w:fill="FFFFFF" w:themeFill="background1"/>
            <w:tcMar/>
          </w:tcPr>
          <w:p w:rsidRPr="001D54FB" w:rsidR="007041EE" w:rsidP="00B96636" w:rsidRDefault="007041EE" w14:paraId="7E171581" w14:textId="02BFF16D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1</w:t>
            </w:r>
          </w:p>
        </w:tc>
        <w:tc>
          <w:tcPr>
            <w:tcW w:w="1608" w:type="dxa"/>
            <w:gridSpan w:val="2"/>
            <w:shd w:val="clear" w:color="auto" w:fill="FFFFFF" w:themeFill="background1"/>
            <w:tcMar/>
          </w:tcPr>
          <w:p w:rsidRPr="001D54FB" w:rsidR="007041EE" w:rsidP="00B96636" w:rsidRDefault="007041EE" w14:paraId="7A1AC454" w14:textId="6D9C4AB7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2</w:t>
            </w:r>
          </w:p>
        </w:tc>
        <w:tc>
          <w:tcPr>
            <w:tcW w:w="1452" w:type="dxa"/>
            <w:shd w:val="clear" w:color="auto" w:fill="FFFFFF" w:themeFill="background1"/>
            <w:tcMar/>
          </w:tcPr>
          <w:p w:rsidRPr="001D54FB" w:rsidR="007041EE" w:rsidP="00B96636" w:rsidRDefault="007041EE" w14:paraId="1BAC7AF9" w14:textId="20E8C4BD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3</w:t>
            </w:r>
          </w:p>
        </w:tc>
        <w:tc>
          <w:tcPr>
            <w:tcW w:w="1635" w:type="dxa"/>
            <w:gridSpan w:val="2"/>
            <w:shd w:val="clear" w:color="auto" w:fill="FFFFFF" w:themeFill="background1"/>
            <w:tcMar/>
          </w:tcPr>
          <w:p w:rsidRPr="001D54FB" w:rsidR="007041EE" w:rsidP="00B96636" w:rsidRDefault="007041EE" w14:paraId="008D7504" w14:textId="006F078C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4</w:t>
            </w:r>
          </w:p>
        </w:tc>
        <w:tc>
          <w:tcPr>
            <w:tcW w:w="2178" w:type="dxa"/>
            <w:gridSpan w:val="2"/>
            <w:shd w:val="clear" w:color="auto" w:fill="FFFFFF" w:themeFill="background1"/>
            <w:tcMar/>
          </w:tcPr>
          <w:p w:rsidRPr="001D54FB" w:rsidR="007041EE" w:rsidP="00B96636" w:rsidRDefault="007041EE" w14:paraId="117FB7FB" w14:textId="7F25428A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5</w:t>
            </w:r>
          </w:p>
        </w:tc>
        <w:tc>
          <w:tcPr>
            <w:tcW w:w="2217" w:type="dxa"/>
            <w:gridSpan w:val="2"/>
            <w:shd w:val="clear" w:color="auto" w:fill="FFFFFF" w:themeFill="background1"/>
            <w:tcMar/>
          </w:tcPr>
          <w:p w:rsidRPr="001D54FB" w:rsidR="007041EE" w:rsidP="00B96636" w:rsidRDefault="007041EE" w14:paraId="086C1901" w14:textId="0B163221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6</w:t>
            </w:r>
          </w:p>
        </w:tc>
        <w:tc>
          <w:tcPr>
            <w:tcW w:w="1583" w:type="dxa"/>
            <w:shd w:val="clear" w:color="auto" w:fill="FFFFFF" w:themeFill="background1"/>
            <w:tcMar/>
          </w:tcPr>
          <w:p w:rsidRPr="00312174" w:rsidR="007041EE" w:rsidP="00B96636" w:rsidRDefault="007041EE" w14:paraId="08F166ED" w14:textId="4C97B543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>
              <w:rPr>
                <w:rFonts w:ascii="HfW precursive semibold" w:hAnsi="HfW precursive semibold"/>
                <w:b/>
                <w:bCs/>
              </w:rPr>
              <w:t>Week 7</w:t>
            </w:r>
          </w:p>
        </w:tc>
        <w:tc>
          <w:tcPr>
            <w:tcW w:w="1617" w:type="dxa"/>
            <w:shd w:val="clear" w:color="auto" w:fill="FFFFFF" w:themeFill="background1"/>
            <w:tcMar/>
          </w:tcPr>
          <w:p w:rsidRPr="00312174" w:rsidR="007041EE" w:rsidP="00B96636" w:rsidRDefault="007041EE" w14:paraId="67E35910" w14:textId="4804C9A8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>
              <w:rPr>
                <w:rFonts w:ascii="HfW precursive semibold" w:hAnsi="HfW precursive semibold"/>
                <w:b/>
                <w:bCs/>
              </w:rPr>
              <w:t>Week 8</w:t>
            </w:r>
          </w:p>
        </w:tc>
      </w:tr>
      <w:tr w:rsidRPr="001D54FB" w:rsidR="007041EE" w:rsidTr="27263A42" w14:paraId="2BD1D5FB" w14:textId="072D85A2">
        <w:trPr>
          <w:trHeight w:val="1443"/>
        </w:trPr>
        <w:tc>
          <w:tcPr>
            <w:tcW w:w="1651" w:type="dxa"/>
            <w:tcMar/>
          </w:tcPr>
          <w:p w:rsidR="007041EE" w:rsidP="002F3B4F" w:rsidRDefault="007041EE" w14:paraId="5E122F0D" w14:textId="621802B3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>Key events</w:t>
            </w:r>
          </w:p>
        </w:tc>
        <w:tc>
          <w:tcPr>
            <w:tcW w:w="1446" w:type="dxa"/>
            <w:shd w:val="clear" w:color="auto" w:fill="FFFFFF" w:themeFill="background1"/>
            <w:tcMar/>
          </w:tcPr>
          <w:p w:rsidR="007041EE" w:rsidP="002F3B4F" w:rsidRDefault="007041EE" w14:paraId="429E83A5" w14:textId="77777777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precursive semibold" w:hAnsi="HfW precursive semibold" w:cs="Calibri"/>
              </w:rPr>
              <w:t>Mon – Bank Hol</w:t>
            </w:r>
          </w:p>
          <w:p w:rsidRPr="001D54FB" w:rsidR="007041EE" w:rsidP="002F3B4F" w:rsidRDefault="007041EE" w14:paraId="7AA3F331" w14:textId="6A8E1F54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precursive semibold" w:hAnsi="HfW precursive semibold" w:cs="Calibri"/>
              </w:rPr>
              <w:t>Tues &amp; Wed – TD Days</w:t>
            </w:r>
          </w:p>
        </w:tc>
        <w:tc>
          <w:tcPr>
            <w:tcW w:w="1608" w:type="dxa"/>
            <w:gridSpan w:val="2"/>
            <w:shd w:val="clear" w:color="auto" w:fill="FFFFFF" w:themeFill="background1"/>
            <w:tcMar/>
          </w:tcPr>
          <w:p w:rsidRPr="001D54FB" w:rsidR="007041EE" w:rsidP="002F3B4F" w:rsidRDefault="007041EE" w14:paraId="7EB58719" w14:textId="77777777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1452" w:type="dxa"/>
            <w:shd w:val="clear" w:color="auto" w:fill="FFFFFF" w:themeFill="background1"/>
            <w:tcMar/>
          </w:tcPr>
          <w:p w:rsidRPr="001D54FB" w:rsidR="007041EE" w:rsidP="002F3B4F" w:rsidRDefault="007041EE" w14:paraId="150CC44B" w14:textId="77777777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1635" w:type="dxa"/>
            <w:gridSpan w:val="2"/>
            <w:shd w:val="clear" w:color="auto" w:fill="FFFFFF" w:themeFill="background1"/>
            <w:tcMar/>
          </w:tcPr>
          <w:p w:rsidRPr="001D54FB" w:rsidR="007041EE" w:rsidP="002F3B4F" w:rsidRDefault="007041EE" w14:paraId="25D32E9D" w14:textId="77777777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2178" w:type="dxa"/>
            <w:gridSpan w:val="2"/>
            <w:shd w:val="clear" w:color="auto" w:fill="FFFFFF" w:themeFill="background1"/>
            <w:tcMar/>
          </w:tcPr>
          <w:p w:rsidRPr="001D54FB" w:rsidR="007041EE" w:rsidP="002F3B4F" w:rsidRDefault="007041EE" w14:paraId="31B00DCF" w14:textId="77777777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2217" w:type="dxa"/>
            <w:gridSpan w:val="2"/>
            <w:shd w:val="clear" w:color="auto" w:fill="FFFFFF" w:themeFill="background1"/>
            <w:tcMar/>
          </w:tcPr>
          <w:p w:rsidRPr="001D54FB" w:rsidR="007041EE" w:rsidP="002F3B4F" w:rsidRDefault="007041EE" w14:paraId="4A0E90B2" w14:textId="77777777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1583" w:type="dxa"/>
            <w:shd w:val="clear" w:color="auto" w:fill="FFFFFF" w:themeFill="background1"/>
            <w:tcMar/>
          </w:tcPr>
          <w:p w:rsidRPr="001D54FB" w:rsidR="007041EE" w:rsidP="002F3B4F" w:rsidRDefault="00B7250E" w14:paraId="76A1E830" w14:textId="0F01BF4C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precursive semibold" w:hAnsi="HfW precursive semibold" w:cs="Calibri"/>
              </w:rPr>
              <w:t>Parents evenings</w:t>
            </w:r>
          </w:p>
        </w:tc>
        <w:tc>
          <w:tcPr>
            <w:tcW w:w="1617" w:type="dxa"/>
            <w:shd w:val="clear" w:color="auto" w:fill="FFFFFF" w:themeFill="background1"/>
            <w:tcMar/>
          </w:tcPr>
          <w:p w:rsidRPr="001D54FB" w:rsidR="007041EE" w:rsidP="002F3B4F" w:rsidRDefault="00B109E0" w14:paraId="786C49E7" w14:textId="43830E82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precursive semibold" w:hAnsi="HfW precursive semibold" w:cs="Calibri"/>
              </w:rPr>
              <w:t>3 days</w:t>
            </w:r>
          </w:p>
        </w:tc>
      </w:tr>
      <w:tr w:rsidRPr="001D54FB" w:rsidR="009930D7" w:rsidTr="27263A42" w14:paraId="1EECE3F3" w14:textId="77777777">
        <w:trPr>
          <w:trHeight w:val="340"/>
        </w:trPr>
        <w:tc>
          <w:tcPr>
            <w:tcW w:w="1651" w:type="dxa"/>
            <w:vMerge w:val="restart"/>
            <w:tcMar/>
          </w:tcPr>
          <w:p w:rsidRPr="00F51E6D" w:rsidR="009930D7" w:rsidP="00095EC3" w:rsidRDefault="009930D7" w14:paraId="6093045D" w14:textId="77777777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F51E6D">
              <w:rPr>
                <w:rFonts w:ascii="HfW precursive semibold" w:hAnsi="HfW precursive semibold" w:cs="Calibri"/>
                <w:b/>
                <w:bCs/>
              </w:rPr>
              <w:t>Writing</w:t>
            </w:r>
          </w:p>
          <w:p w:rsidR="009930D7" w:rsidP="00187738" w:rsidRDefault="009930D7" w14:paraId="031B5D9F" w14:textId="77777777">
            <w:pPr>
              <w:rPr>
                <w:rFonts w:ascii="HfW precursive semibold" w:hAnsi="HfW precursive semibold" w:cs="Arial"/>
                <w:sz w:val="20"/>
                <w:szCs w:val="20"/>
              </w:rPr>
            </w:pPr>
          </w:p>
          <w:p w:rsidRPr="00F51E6D" w:rsidR="009930D7" w:rsidP="00F51E6D" w:rsidRDefault="009930D7" w14:paraId="4BE35D93" w14:textId="77777777">
            <w:pPr>
              <w:rPr>
                <w:rFonts w:ascii="HfW precursive" w:hAnsi="HfW precursive"/>
              </w:rPr>
            </w:pPr>
            <w:r w:rsidRPr="00F51E6D">
              <w:rPr>
                <w:rFonts w:ascii="HfW precursive" w:hAnsi="HfW precursive"/>
              </w:rPr>
              <w:t>Lila and the secret of the rain, David Conway</w:t>
            </w:r>
          </w:p>
          <w:p w:rsidR="009930D7" w:rsidP="00F51E6D" w:rsidRDefault="009930D7" w14:paraId="5062727F" w14:textId="6C89AED0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83695C">
              <w:rPr>
                <w:noProof/>
              </w:rPr>
              <w:lastRenderedPageBreak/>
              <w:drawing>
                <wp:inline distT="0" distB="0" distL="0" distR="0" wp14:anchorId="79044D4E" wp14:editId="3516B155">
                  <wp:extent cx="895396" cy="749339"/>
                  <wp:effectExtent l="0" t="0" r="0" b="0"/>
                  <wp:docPr id="20033427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34278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96" cy="749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1" w:type="dxa"/>
            <w:gridSpan w:val="6"/>
            <w:shd w:val="clear" w:color="auto" w:fill="FFFFFF" w:themeFill="background1"/>
            <w:tcMar/>
          </w:tcPr>
          <w:p w:rsidRPr="00FB1839" w:rsidR="009930D7" w:rsidP="000C7C79" w:rsidRDefault="009930D7" w14:paraId="65458A2C" w14:textId="40925365">
            <w:pPr>
              <w:pStyle w:val="NoSpacing"/>
              <w:jc w:val="center"/>
              <w:rPr>
                <w:rFonts w:ascii="HfW precursive semibold" w:hAnsi="HfW precursive semibold"/>
                <w:color w:val="A02B93" w:themeColor="accent5"/>
              </w:rPr>
            </w:pPr>
            <w:r w:rsidRPr="00FB1839">
              <w:rPr>
                <w:rFonts w:ascii="HfW precursive semibold" w:hAnsi="HfW precursive semibold"/>
                <w:color w:val="A02B93" w:themeColor="accent5"/>
              </w:rPr>
              <w:lastRenderedPageBreak/>
              <w:t>Narrative (recount)</w:t>
            </w:r>
          </w:p>
        </w:tc>
        <w:tc>
          <w:tcPr>
            <w:tcW w:w="7595" w:type="dxa"/>
            <w:gridSpan w:val="6"/>
            <w:shd w:val="clear" w:color="auto" w:fill="FFFFFF" w:themeFill="background1"/>
            <w:tcMar/>
          </w:tcPr>
          <w:p w:rsidRPr="00FB1839" w:rsidR="009930D7" w:rsidP="000C7C79" w:rsidRDefault="000C7C79" w14:paraId="6ACEE9D1" w14:textId="48BB51FF">
            <w:pPr>
              <w:pStyle w:val="NoSpacing"/>
              <w:jc w:val="center"/>
              <w:rPr>
                <w:rFonts w:ascii="HfW precursive semibold" w:hAnsi="HfW precursive semibold"/>
                <w:color w:val="A02B93" w:themeColor="accent5"/>
              </w:rPr>
            </w:pPr>
            <w:r w:rsidRPr="00FB1839">
              <w:rPr>
                <w:rFonts w:ascii="HfW precursive semibold" w:hAnsi="HfW precursive semibold"/>
                <w:color w:val="A02B93" w:themeColor="accent5"/>
              </w:rPr>
              <w:t>Writing to explain (instructions)</w:t>
            </w:r>
          </w:p>
        </w:tc>
      </w:tr>
      <w:tr w:rsidRPr="001D54FB" w:rsidR="000642CB" w:rsidTr="27263A42" w14:paraId="0CB2FB01" w14:textId="12B94056">
        <w:trPr>
          <w:trHeight w:val="144"/>
        </w:trPr>
        <w:tc>
          <w:tcPr>
            <w:tcW w:w="1651" w:type="dxa"/>
            <w:vMerge/>
            <w:tcMar/>
          </w:tcPr>
          <w:p w:rsidRPr="001D54FB" w:rsidR="000642CB" w:rsidP="000642CB" w:rsidRDefault="000642CB" w14:paraId="4F6CFCF8" w14:textId="55CB100B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446" w:type="dxa"/>
            <w:tcMar/>
          </w:tcPr>
          <w:p w:rsidR="000642CB" w:rsidP="000642CB" w:rsidRDefault="000642CB" w14:paraId="43FD561C" w14:textId="77777777">
            <w:pPr>
              <w:pStyle w:val="NoSpacing"/>
              <w:numPr>
                <w:ilvl w:val="0"/>
                <w:numId w:val="1"/>
              </w:numPr>
              <w:ind w:left="288" w:hanging="288"/>
              <w:rPr>
                <w:rFonts w:ascii="Twinkl" w:hAnsi="Twinkl"/>
              </w:rPr>
            </w:pPr>
            <w:r>
              <w:rPr>
                <w:rFonts w:ascii="Twinkl" w:hAnsi="Twinkl"/>
              </w:rPr>
              <w:t>Writing our class rules charter</w:t>
            </w:r>
          </w:p>
          <w:p w:rsidRPr="00BD3825" w:rsidR="000642CB" w:rsidP="000642CB" w:rsidRDefault="000642CB" w14:paraId="17172863" w14:textId="77777777">
            <w:pPr>
              <w:pStyle w:val="NoSpacing"/>
              <w:numPr>
                <w:ilvl w:val="0"/>
                <w:numId w:val="1"/>
              </w:numPr>
              <w:ind w:left="288" w:hanging="288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Twinkl" w:hAnsi="Twinkl"/>
              </w:rPr>
              <w:t>Making a birthday card for class</w:t>
            </w:r>
          </w:p>
          <w:p w:rsidRPr="00BD3825" w:rsidR="000642CB" w:rsidP="000642CB" w:rsidRDefault="000642CB" w14:paraId="23318A51" w14:textId="3B0512D5">
            <w:pPr>
              <w:pStyle w:val="NoSpacing"/>
              <w:numPr>
                <w:ilvl w:val="0"/>
                <w:numId w:val="1"/>
              </w:numPr>
              <w:ind w:left="288" w:hanging="288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Twinkl" w:hAnsi="Twinkl"/>
              </w:rPr>
              <w:lastRenderedPageBreak/>
              <w:t>Book introduction</w:t>
            </w:r>
          </w:p>
        </w:tc>
        <w:tc>
          <w:tcPr>
            <w:tcW w:w="1608" w:type="dxa"/>
            <w:gridSpan w:val="2"/>
            <w:tcMar/>
          </w:tcPr>
          <w:p w:rsidR="000642CB" w:rsidP="00DA28D9" w:rsidRDefault="000642CB" w14:paraId="0E0D96F9" w14:textId="1743B15F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lastRenderedPageBreak/>
              <w:t>Book introduction – who are the characters</w:t>
            </w:r>
            <w:r w:rsidR="00E40F28">
              <w:rPr>
                <w:rFonts w:ascii="HfW precursive semibold" w:hAnsi="HfW precursive semibold"/>
              </w:rPr>
              <w:t>? What is Lila like?</w:t>
            </w:r>
            <w:r w:rsidR="0060289D">
              <w:rPr>
                <w:rFonts w:ascii="HfW precursive semibold" w:hAnsi="HfW precursive semibold"/>
              </w:rPr>
              <w:t xml:space="preserve"> Write </w:t>
            </w:r>
            <w:r w:rsidR="0060289D">
              <w:rPr>
                <w:rFonts w:ascii="HfW precursive semibold" w:hAnsi="HfW precursive semibold"/>
              </w:rPr>
              <w:lastRenderedPageBreak/>
              <w:t>simple sentences.</w:t>
            </w:r>
            <w:r w:rsidR="005A70DB">
              <w:rPr>
                <w:rFonts w:ascii="HfW precursive semibold" w:hAnsi="HfW precursive semibold"/>
              </w:rPr>
              <w:t xml:space="preserve">  </w:t>
            </w:r>
          </w:p>
          <w:p w:rsidR="005A70DB" w:rsidP="00DA28D9" w:rsidRDefault="005A70DB" w14:paraId="422891FC" w14:textId="017F1E28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Sequence the key parts of the story.</w:t>
            </w:r>
            <w:r w:rsidR="0063705B">
              <w:rPr>
                <w:rFonts w:ascii="HfW precursive semibold" w:hAnsi="HfW precursive semibold"/>
              </w:rPr>
              <w:t xml:space="preserve">  Pictures – Extension write a sentence for pic.</w:t>
            </w:r>
          </w:p>
          <w:p w:rsidR="0066146C" w:rsidP="00DA28D9" w:rsidRDefault="0066146C" w14:paraId="28B06B60" w14:textId="2667EC65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Skill: using capital letters and full stops.</w:t>
            </w:r>
            <w:r w:rsidR="0063705B">
              <w:rPr>
                <w:rFonts w:ascii="HfW precursive semibold" w:hAnsi="HfW precursive semibold"/>
              </w:rPr>
              <w:t xml:space="preserve">  Write a sentence for each pic in the sequence.</w:t>
            </w:r>
          </w:p>
          <w:p w:rsidR="006E6817" w:rsidP="00DA28D9" w:rsidRDefault="006E6817" w14:paraId="3E1580A9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Skill: using capital letters for Proper nouns</w:t>
            </w:r>
            <w:r w:rsidR="00C45CBA">
              <w:rPr>
                <w:rFonts w:ascii="HfW precursive semibold" w:hAnsi="HfW precursive semibold"/>
              </w:rPr>
              <w:t xml:space="preserve"> in context.</w:t>
            </w:r>
          </w:p>
          <w:p w:rsidRPr="003B0036" w:rsidR="003B0036" w:rsidP="003B0036" w:rsidRDefault="003B0036" w14:paraId="3E93FF32" w14:textId="0077D3A2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 xml:space="preserve">Skill: coordinating conjunction, ‘and’ </w:t>
            </w:r>
          </w:p>
        </w:tc>
        <w:tc>
          <w:tcPr>
            <w:tcW w:w="1452" w:type="dxa"/>
            <w:tcMar/>
          </w:tcPr>
          <w:p w:rsidR="00103AAE" w:rsidP="00DA28D9" w:rsidRDefault="00330A5B" w14:paraId="5368EF0D" w14:textId="368E448B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lastRenderedPageBreak/>
              <w:t xml:space="preserve">Guided retelling – story board template to write a few sentences </w:t>
            </w:r>
            <w:r w:rsidR="009730DA">
              <w:rPr>
                <w:rFonts w:ascii="HfW precursive semibold" w:hAnsi="HfW precursive semibold"/>
              </w:rPr>
              <w:lastRenderedPageBreak/>
              <w:t xml:space="preserve">using taught skills </w:t>
            </w:r>
            <w:r>
              <w:rPr>
                <w:rFonts w:ascii="HfW precursive semibold" w:hAnsi="HfW precursive semibold"/>
              </w:rPr>
              <w:t>for each part of the story drawing own pics.</w:t>
            </w:r>
            <w:r w:rsidR="009730DA">
              <w:rPr>
                <w:rFonts w:ascii="HfW precursive semibold" w:hAnsi="HfW precursive semibold"/>
              </w:rPr>
              <w:t xml:space="preserve"> (</w:t>
            </w:r>
            <w:r w:rsidR="003B0036">
              <w:rPr>
                <w:rFonts w:ascii="HfW precursive semibold" w:hAnsi="HfW precursive semibold"/>
              </w:rPr>
              <w:t>3</w:t>
            </w:r>
            <w:r w:rsidR="009730DA">
              <w:rPr>
                <w:rFonts w:ascii="HfW precursive semibold" w:hAnsi="HfW precursive semibold"/>
              </w:rPr>
              <w:t xml:space="preserve"> days).</w:t>
            </w:r>
          </w:p>
          <w:p w:rsidR="009730DA" w:rsidP="00DA28D9" w:rsidRDefault="009730DA" w14:paraId="35D6874B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 xml:space="preserve">Thurs – standalone revision of 3 skills in context </w:t>
            </w:r>
            <w:r w:rsidR="00B9759E">
              <w:rPr>
                <w:rFonts w:ascii="HfW precursive semibold" w:hAnsi="HfW precursive semibold"/>
              </w:rPr>
              <w:t>– CL, FS, and.</w:t>
            </w:r>
          </w:p>
          <w:p w:rsidR="00446874" w:rsidP="00DA28D9" w:rsidRDefault="00446874" w14:paraId="75B1D866" w14:textId="53946BDC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Fri – Ind write Retelling the beginning of the story</w:t>
            </w:r>
          </w:p>
          <w:p w:rsidRPr="001D6F13" w:rsidR="00B9759E" w:rsidP="00DA28D9" w:rsidRDefault="00B9759E" w14:paraId="4EB1FCBA" w14:textId="42C7A6CF">
            <w:pPr>
              <w:pStyle w:val="NoSpacing"/>
              <w:ind w:left="188" w:hanging="188"/>
              <w:rPr>
                <w:rFonts w:ascii="HfW precursive semibold" w:hAnsi="HfW precursive semibold"/>
              </w:rPr>
            </w:pPr>
          </w:p>
        </w:tc>
        <w:tc>
          <w:tcPr>
            <w:tcW w:w="1635" w:type="dxa"/>
            <w:gridSpan w:val="2"/>
            <w:tcMar/>
          </w:tcPr>
          <w:p w:rsidR="00034716" w:rsidP="00DA28D9" w:rsidRDefault="00034716" w14:paraId="14174F0B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lastRenderedPageBreak/>
              <w:t>Retelling the middle of the story.</w:t>
            </w:r>
          </w:p>
          <w:p w:rsidR="00034716" w:rsidP="00DA28D9" w:rsidRDefault="00034716" w14:paraId="5D400DAB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Retelling the end of the story.</w:t>
            </w:r>
          </w:p>
          <w:p w:rsidR="000642CB" w:rsidP="00DA28D9" w:rsidRDefault="00034716" w14:paraId="2F081D21" w14:textId="46CF4538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lastRenderedPageBreak/>
              <w:t>Taught editing for key skills taught – CL, FS, and.</w:t>
            </w:r>
          </w:p>
          <w:p w:rsidRPr="00A40F3C" w:rsidR="00A40F3C" w:rsidP="00DA28D9" w:rsidRDefault="00446874" w14:paraId="1D394410" w14:textId="1443EB0D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 xml:space="preserve">Thurs &amp; </w:t>
            </w:r>
            <w:r w:rsidR="00A40F3C">
              <w:rPr>
                <w:rFonts w:ascii="HfW precursive semibold" w:hAnsi="HfW precursive semibold"/>
              </w:rPr>
              <w:t>Fri – story publishing – handwriting focus</w:t>
            </w:r>
            <w:r w:rsidR="00764022">
              <w:rPr>
                <w:rFonts w:ascii="HfW precursive semibold" w:hAnsi="HfW precursive semibold"/>
              </w:rPr>
              <w:t xml:space="preserve"> with edits applied.</w:t>
            </w:r>
          </w:p>
        </w:tc>
        <w:tc>
          <w:tcPr>
            <w:tcW w:w="2178" w:type="dxa"/>
            <w:gridSpan w:val="2"/>
            <w:tcMar/>
          </w:tcPr>
          <w:p w:rsidRPr="00764022" w:rsidR="000642CB" w:rsidP="00DA28D9" w:rsidRDefault="000642CB" w14:paraId="2D84B28F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lastRenderedPageBreak/>
              <w:t>Identify the layout features of instructions</w:t>
            </w:r>
          </w:p>
          <w:p w:rsidRPr="00764022" w:rsidR="000642CB" w:rsidP="00DA28D9" w:rsidRDefault="000642CB" w14:paraId="56C2E49A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 xml:space="preserve">Identify key Y2 language </w:t>
            </w:r>
            <w:r w:rsidRPr="00764022">
              <w:rPr>
                <w:rFonts w:ascii="HfW precursive" w:hAnsi="HfW precursive"/>
              </w:rPr>
              <w:lastRenderedPageBreak/>
              <w:t>and grammar features of instructions.</w:t>
            </w:r>
          </w:p>
          <w:p w:rsidRPr="00764022" w:rsidR="000642CB" w:rsidP="00DA28D9" w:rsidRDefault="000642CB" w14:paraId="0DC8BAD2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>Use time conjunctions</w:t>
            </w:r>
          </w:p>
          <w:p w:rsidRPr="00764022" w:rsidR="00F06C66" w:rsidP="00DA28D9" w:rsidRDefault="000642CB" w14:paraId="6EDAC1BC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>Use imperative verbs</w:t>
            </w:r>
          </w:p>
          <w:p w:rsidRPr="00764022" w:rsidR="000642CB" w:rsidP="00DA28D9" w:rsidRDefault="000642CB" w14:paraId="38F4E125" w14:textId="746C03CD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>Write some sentences using appropriate imperative verbs and time conjunctions</w:t>
            </w:r>
          </w:p>
        </w:tc>
        <w:tc>
          <w:tcPr>
            <w:tcW w:w="2217" w:type="dxa"/>
            <w:gridSpan w:val="2"/>
            <w:tcMar/>
          </w:tcPr>
          <w:p w:rsidRPr="00764022" w:rsidR="000642CB" w:rsidP="00DA28D9" w:rsidRDefault="000642CB" w14:paraId="3464257B" w14:textId="1C22AFCB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lastRenderedPageBreak/>
              <w:t>Identify the steps to make it rain in the story</w:t>
            </w:r>
            <w:r w:rsidRPr="00764022" w:rsidR="00BE472D">
              <w:rPr>
                <w:rFonts w:ascii="HfW precursive" w:hAnsi="HfW precursive"/>
              </w:rPr>
              <w:t xml:space="preserve"> - </w:t>
            </w:r>
            <w:r w:rsidRPr="00764022">
              <w:rPr>
                <w:rFonts w:ascii="HfW precursive" w:hAnsi="HfW precursive"/>
              </w:rPr>
              <w:t>Follow a picture cue to plan the key time opener/conjuncti</w:t>
            </w:r>
            <w:r w:rsidRPr="00764022">
              <w:rPr>
                <w:rFonts w:ascii="HfW precursive" w:hAnsi="HfW precursive"/>
              </w:rPr>
              <w:lastRenderedPageBreak/>
              <w:t>on and imperative verb.</w:t>
            </w:r>
          </w:p>
          <w:p w:rsidRPr="00764022" w:rsidR="00226F5B" w:rsidP="00DA28D9" w:rsidRDefault="00BE472D" w14:paraId="16B36431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 xml:space="preserve">Guided </w:t>
            </w:r>
            <w:r w:rsidRPr="00764022" w:rsidR="00226F5B">
              <w:rPr>
                <w:rFonts w:ascii="HfW precursive" w:hAnsi="HfW precursive"/>
              </w:rPr>
              <w:t xml:space="preserve">- </w:t>
            </w:r>
            <w:r w:rsidRPr="00764022" w:rsidR="000642CB">
              <w:rPr>
                <w:rFonts w:ascii="HfW precursive" w:hAnsi="HfW precursive"/>
              </w:rPr>
              <w:t>Write the first part of instructions – heading, what you need list.</w:t>
            </w:r>
          </w:p>
          <w:p w:rsidRPr="00764022" w:rsidR="000642CB" w:rsidP="00DA28D9" w:rsidRDefault="00226F5B" w14:paraId="0CC0618B" w14:textId="720484E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 xml:space="preserve">Guided - </w:t>
            </w:r>
            <w:r w:rsidRPr="00764022" w:rsidR="000642CB">
              <w:rPr>
                <w:rFonts w:ascii="HfW precursive" w:hAnsi="HfW precursive"/>
              </w:rPr>
              <w:t>Write the second part of instructions with a simple sentence for each step.</w:t>
            </w:r>
          </w:p>
          <w:p w:rsidRPr="00764022" w:rsidR="00100B1D" w:rsidP="00DA28D9" w:rsidRDefault="00100B1D" w14:paraId="5938DFF5" w14:textId="41BC925F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>Taught editing for green pen</w:t>
            </w:r>
            <w:r w:rsidRPr="00764022" w:rsidR="00096410">
              <w:rPr>
                <w:rFonts w:ascii="HfW precursive" w:hAnsi="HfW precursive"/>
              </w:rPr>
              <w:t xml:space="preserve"> – spellings, capital letters and full stops.</w:t>
            </w:r>
          </w:p>
          <w:p w:rsidRPr="00764022" w:rsidR="00096410" w:rsidP="00DA28D9" w:rsidRDefault="00096410" w14:paraId="3D7AFDF1" w14:textId="45C151B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>Planning instructions for making veg skewer.</w:t>
            </w:r>
          </w:p>
          <w:p w:rsidRPr="00764022" w:rsidR="00100B1D" w:rsidP="00DA28D9" w:rsidRDefault="00100B1D" w14:paraId="256E1F49" w14:textId="22B6126F">
            <w:pPr>
              <w:pStyle w:val="NoSpacing"/>
              <w:ind w:left="188" w:hanging="188"/>
              <w:rPr>
                <w:rFonts w:ascii="HfW precursive" w:hAnsi="HfW precursive"/>
              </w:rPr>
            </w:pPr>
          </w:p>
        </w:tc>
        <w:tc>
          <w:tcPr>
            <w:tcW w:w="1583" w:type="dxa"/>
            <w:tcMar/>
          </w:tcPr>
          <w:p w:rsidRPr="00764022" w:rsidR="000642CB" w:rsidP="00DA28D9" w:rsidRDefault="0070228A" w14:paraId="3540D4A4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lastRenderedPageBreak/>
              <w:t xml:space="preserve">Independent write for instructions to </w:t>
            </w:r>
            <w:r w:rsidRPr="00764022" w:rsidR="005379DB">
              <w:rPr>
                <w:rFonts w:ascii="HfW precursive" w:hAnsi="HfW precursive"/>
              </w:rPr>
              <w:t>make a veg skewer x 2 days</w:t>
            </w:r>
          </w:p>
          <w:p w:rsidRPr="00764022" w:rsidR="005379DB" w:rsidP="00DA28D9" w:rsidRDefault="005379DB" w14:paraId="3D67D16E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lastRenderedPageBreak/>
              <w:t>Edit &amp; improve instructions, checking of key skills.</w:t>
            </w:r>
          </w:p>
          <w:p w:rsidRPr="00764022" w:rsidR="005379DB" w:rsidP="00DA28D9" w:rsidRDefault="005379DB" w14:paraId="2303C37F" w14:textId="77777777">
            <w:pPr>
              <w:pStyle w:val="NoSpacing"/>
              <w:ind w:left="188" w:hanging="188"/>
              <w:rPr>
                <w:rFonts w:ascii="HfW precursive" w:hAnsi="HfW precursive"/>
              </w:rPr>
            </w:pPr>
          </w:p>
          <w:p w:rsidRPr="00764022" w:rsidR="00D24084" w:rsidP="00DA28D9" w:rsidRDefault="00D24084" w14:paraId="2E1AB3C9" w14:textId="49BCE99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>Intro Ning Nang Nong poem – identify rhyming word</w:t>
            </w:r>
            <w:r w:rsidRPr="00764022" w:rsidR="00B82EF1">
              <w:rPr>
                <w:rFonts w:ascii="HfW precursive" w:hAnsi="HfW precursive"/>
              </w:rPr>
              <w:t>s &amp; alliteration.</w:t>
            </w:r>
          </w:p>
          <w:p w:rsidRPr="00764022" w:rsidR="00B82EF1" w:rsidP="00DA28D9" w:rsidRDefault="00B11F0D" w14:paraId="71226E74" w14:textId="7B582836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>Generate other alliterative phrase and rhyming words</w:t>
            </w:r>
            <w:r w:rsidRPr="00764022" w:rsidR="0070215D">
              <w:rPr>
                <w:rFonts w:ascii="HfW precursive" w:hAnsi="HfW precursive"/>
              </w:rPr>
              <w:t>.  Choose different animals for their poem.</w:t>
            </w:r>
          </w:p>
          <w:p w:rsidRPr="00764022" w:rsidR="00D24084" w:rsidP="00DA28D9" w:rsidRDefault="00D24084" w14:paraId="1BA10541" w14:textId="5462CC9A">
            <w:pPr>
              <w:pStyle w:val="NoSpacing"/>
              <w:ind w:left="188" w:hanging="188"/>
              <w:rPr>
                <w:rFonts w:ascii="HfW precursive" w:hAnsi="HfW precursive"/>
              </w:rPr>
            </w:pPr>
          </w:p>
        </w:tc>
        <w:tc>
          <w:tcPr>
            <w:tcW w:w="1617" w:type="dxa"/>
            <w:tcMar/>
          </w:tcPr>
          <w:p w:rsidRPr="00764022" w:rsidR="000642CB" w:rsidP="001748A3" w:rsidRDefault="000642CB" w14:paraId="5AB3F961" w14:textId="77777777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  <w:r w:rsidRPr="00764022">
              <w:rPr>
                <w:rFonts w:ascii="HfW precursive" w:hAnsi="HfW precursive"/>
                <w:b/>
                <w:bCs/>
                <w:u w:val="single"/>
              </w:rPr>
              <w:lastRenderedPageBreak/>
              <w:t>Poetry</w:t>
            </w:r>
          </w:p>
          <w:p w:rsidRPr="00764022" w:rsidR="00BF1247" w:rsidP="00DA28D9" w:rsidRDefault="00BF1247" w14:paraId="0BA03D63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proofErr w:type="spellStart"/>
            <w:r w:rsidRPr="00764022">
              <w:rPr>
                <w:rFonts w:ascii="HfW precursive" w:hAnsi="HfW precursive"/>
              </w:rPr>
              <w:t>Chn</w:t>
            </w:r>
            <w:proofErr w:type="spellEnd"/>
            <w:r w:rsidRPr="00764022">
              <w:rPr>
                <w:rFonts w:ascii="HfW precursive" w:hAnsi="HfW precursive"/>
              </w:rPr>
              <w:t xml:space="preserve"> to write a verse of their poem with new rhyming </w:t>
            </w:r>
            <w:r w:rsidRPr="00764022">
              <w:rPr>
                <w:rFonts w:ascii="HfW precursive" w:hAnsi="HfW precursive"/>
              </w:rPr>
              <w:lastRenderedPageBreak/>
              <w:t>words &amp; animals.</w:t>
            </w:r>
          </w:p>
          <w:p w:rsidRPr="00764022" w:rsidR="00BF1247" w:rsidP="00DA28D9" w:rsidRDefault="00BF1247" w14:paraId="1D5FBE22" w14:textId="77777777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</w:rPr>
            </w:pPr>
            <w:r w:rsidRPr="00764022">
              <w:rPr>
                <w:rFonts w:ascii="HfW precursive" w:hAnsi="HfW precursive"/>
              </w:rPr>
              <w:t>Write a second verse with repeated alliterative phrase.</w:t>
            </w:r>
          </w:p>
          <w:p w:rsidRPr="00764022" w:rsidR="0070215D" w:rsidP="00DA28D9" w:rsidRDefault="00BF1247" w14:paraId="67E5E819" w14:textId="7D0DD68B">
            <w:pPr>
              <w:pStyle w:val="NoSpacing"/>
              <w:numPr>
                <w:ilvl w:val="0"/>
                <w:numId w:val="12"/>
              </w:numPr>
              <w:ind w:left="188" w:hanging="188"/>
              <w:rPr>
                <w:rFonts w:ascii="HfW precursive" w:hAnsi="HfW precursive"/>
                <w:b/>
                <w:bCs/>
                <w:u w:val="single"/>
              </w:rPr>
            </w:pPr>
            <w:r w:rsidRPr="00764022">
              <w:rPr>
                <w:rFonts w:ascii="HfW precursive" w:hAnsi="HfW precursive"/>
              </w:rPr>
              <w:t>Recall performance success criteria and perform our own poetry.</w:t>
            </w:r>
          </w:p>
        </w:tc>
      </w:tr>
      <w:tr w:rsidRPr="001D54FB" w:rsidR="007041EE" w:rsidTr="27263A42" w14:paraId="75FFDED0" w14:textId="043ADC51">
        <w:trPr>
          <w:trHeight w:val="982"/>
        </w:trPr>
        <w:tc>
          <w:tcPr>
            <w:tcW w:w="1651" w:type="dxa"/>
            <w:shd w:val="clear" w:color="auto" w:fill="F8E4F5"/>
            <w:tcMar/>
          </w:tcPr>
          <w:p w:rsidRPr="005C44E8" w:rsidR="007041EE" w:rsidP="00095EC3" w:rsidRDefault="007041EE" w14:paraId="495413C7" w14:textId="14038731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lastRenderedPageBreak/>
              <w:t>Spelling / Phonics</w:t>
            </w:r>
          </w:p>
        </w:tc>
        <w:tc>
          <w:tcPr>
            <w:tcW w:w="1446" w:type="dxa"/>
            <w:tcMar/>
          </w:tcPr>
          <w:p w:rsidRPr="004E5765" w:rsidR="007041EE" w:rsidP="00095EC3" w:rsidRDefault="004E5765" w14:paraId="39879EE5" w14:textId="2E619099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1608" w:type="dxa"/>
            <w:gridSpan w:val="2"/>
            <w:tcMar/>
          </w:tcPr>
          <w:p w:rsidR="007041EE" w:rsidP="00095EC3" w:rsidRDefault="004E5765" w14:paraId="1D214E33" w14:textId="05316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 xml:space="preserve">Phase 5a </w:t>
            </w:r>
            <w:r w:rsidR="00600943">
              <w:rPr>
                <w:rFonts w:ascii="HfW precursive semibold" w:hAnsi="HfW precursive semibold"/>
                <w:b/>
                <w:bCs/>
                <w:u w:val="single"/>
              </w:rPr>
              <w:t>(</w:t>
            </w:r>
            <w:r>
              <w:rPr>
                <w:rFonts w:ascii="HfW precursive semibold" w:hAnsi="HfW precursive semibold"/>
                <w:b/>
                <w:bCs/>
                <w:u w:val="single"/>
              </w:rPr>
              <w:t>Spellings Recap</w:t>
            </w:r>
            <w:r w:rsidR="00600943">
              <w:rPr>
                <w:rFonts w:ascii="HfW precursive semibold" w:hAnsi="HfW precursive semibold"/>
                <w:b/>
                <w:bCs/>
                <w:u w:val="single"/>
              </w:rPr>
              <w:t>)</w:t>
            </w:r>
          </w:p>
          <w:p w:rsidRPr="00D90785" w:rsidR="00600943" w:rsidP="00095EC3" w:rsidRDefault="00D03E32" w14:paraId="22E79CB9" w14:textId="755D77A7">
            <w:pPr>
              <w:pStyle w:val="NoSpacing"/>
              <w:rPr>
                <w:rFonts w:ascii="HfW precursive semibold" w:hAnsi="HfW precursive semibold"/>
                <w:sz w:val="18"/>
                <w:szCs w:val="18"/>
              </w:rPr>
            </w:pPr>
            <w:r w:rsidRPr="00D90785">
              <w:rPr>
                <w:rFonts w:ascii="HfW precursive semibold" w:hAnsi="HfW precursive semibold"/>
                <w:sz w:val="18"/>
                <w:szCs w:val="18"/>
              </w:rPr>
              <w:t>Spellings: choosing from alternative graphemes with the same sound: oi/oy, ow/</w:t>
            </w:r>
            <w:proofErr w:type="spellStart"/>
            <w:r w:rsidRPr="00D90785">
              <w:rPr>
                <w:rFonts w:ascii="HfW precursive semibold" w:hAnsi="HfW precursive semibold"/>
                <w:sz w:val="18"/>
                <w:szCs w:val="18"/>
              </w:rPr>
              <w:t>ou</w:t>
            </w:r>
            <w:proofErr w:type="spellEnd"/>
            <w:r w:rsidRPr="00D90785">
              <w:rPr>
                <w:rFonts w:ascii="HfW precursive semibold" w:hAnsi="HfW precursive semibold"/>
                <w:sz w:val="18"/>
                <w:szCs w:val="18"/>
              </w:rPr>
              <w:t xml:space="preserve">, </w:t>
            </w:r>
            <w:proofErr w:type="spellStart"/>
            <w:r w:rsidRPr="00D90785">
              <w:rPr>
                <w:rFonts w:ascii="HfW precursive semibold" w:hAnsi="HfW precursive semibold"/>
                <w:sz w:val="18"/>
                <w:szCs w:val="18"/>
              </w:rPr>
              <w:t>ur</w:t>
            </w:r>
            <w:proofErr w:type="spellEnd"/>
            <w:r w:rsidRPr="00D90785">
              <w:rPr>
                <w:rFonts w:ascii="HfW precursive semibold" w:hAnsi="HfW precursive semibold"/>
                <w:sz w:val="18"/>
                <w:szCs w:val="18"/>
              </w:rPr>
              <w:t>/er/</w:t>
            </w:r>
            <w:proofErr w:type="spellStart"/>
            <w:r w:rsidRPr="00D90785">
              <w:rPr>
                <w:rFonts w:ascii="HfW precursive semibold" w:hAnsi="HfW precursive semibold"/>
                <w:sz w:val="18"/>
                <w:szCs w:val="18"/>
              </w:rPr>
              <w:t>ir</w:t>
            </w:r>
            <w:proofErr w:type="spellEnd"/>
            <w:r w:rsidRPr="00D90785">
              <w:rPr>
                <w:rFonts w:ascii="HfW precursive semibold" w:hAnsi="HfW precursive semibold"/>
                <w:sz w:val="18"/>
                <w:szCs w:val="18"/>
              </w:rPr>
              <w:t>, or/aw/au, ai/ay/a-e Revise reading all common exception words</w:t>
            </w:r>
          </w:p>
        </w:tc>
        <w:tc>
          <w:tcPr>
            <w:tcW w:w="1452" w:type="dxa"/>
            <w:tcMar/>
          </w:tcPr>
          <w:p w:rsidR="00600943" w:rsidP="00600943" w:rsidRDefault="00600943" w14:paraId="2146BEBA" w14:textId="55AD672E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>Phase 5a (Spellings Recap)</w:t>
            </w:r>
          </w:p>
          <w:p w:rsidRPr="0002268D" w:rsidR="007041EE" w:rsidP="00095EC3" w:rsidRDefault="0002268D" w14:paraId="2A741D68" w14:textId="2903D2F8">
            <w:pPr>
              <w:pStyle w:val="NoSpacing"/>
              <w:rPr>
                <w:rFonts w:ascii="HfW precursive semibold" w:hAnsi="HfW precursive semibold"/>
                <w:sz w:val="18"/>
                <w:szCs w:val="18"/>
              </w:rPr>
            </w:pPr>
            <w:r>
              <w:rPr>
                <w:rFonts w:ascii="HfW precursive semibold" w:hAnsi="HfW precursive semibold"/>
                <w:sz w:val="18"/>
                <w:szCs w:val="18"/>
              </w:rPr>
              <w:t>S</w:t>
            </w:r>
            <w:r w:rsidRPr="0002268D">
              <w:rPr>
                <w:rFonts w:ascii="HfW precursive semibold" w:hAnsi="HfW precursive semibold"/>
                <w:sz w:val="18"/>
                <w:szCs w:val="18"/>
              </w:rPr>
              <w:t>pellings: choosing from alternative graphemes with the same sound: ee/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ea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>/e-e/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ey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 xml:space="preserve">, 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igh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>/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ie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>/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i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 xml:space="preserve">-e, 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oa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>/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oe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 xml:space="preserve">/o-e, 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oo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>/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ew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>/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ue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>/u-e (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oo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 xml:space="preserve">), 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ew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>/</w:t>
            </w:r>
            <w:proofErr w:type="spellStart"/>
            <w:r w:rsidRPr="0002268D">
              <w:rPr>
                <w:rFonts w:ascii="HfW precursive semibold" w:hAnsi="HfW precursive semibold"/>
                <w:sz w:val="18"/>
                <w:szCs w:val="18"/>
              </w:rPr>
              <w:t>ue</w:t>
            </w:r>
            <w:proofErr w:type="spellEnd"/>
            <w:r w:rsidRPr="0002268D">
              <w:rPr>
                <w:rFonts w:ascii="HfW precursive semibold" w:hAnsi="HfW precursive semibold"/>
                <w:sz w:val="18"/>
                <w:szCs w:val="18"/>
              </w:rPr>
              <w:t>/u-e (you) Revise reading all common exception words</w:t>
            </w:r>
          </w:p>
        </w:tc>
        <w:tc>
          <w:tcPr>
            <w:tcW w:w="1635" w:type="dxa"/>
            <w:gridSpan w:val="2"/>
            <w:tcMar/>
          </w:tcPr>
          <w:p w:rsidR="007041EE" w:rsidP="00095EC3" w:rsidRDefault="006963DB" w14:paraId="22E53423" w14:textId="77777777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>Phase 5b (Mastery)</w:t>
            </w:r>
          </w:p>
          <w:p w:rsidRPr="001D54FB" w:rsidR="004B286C" w:rsidP="00095EC3" w:rsidRDefault="004B286C" w14:paraId="4398DB19" w14:textId="17334D80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4B286C">
              <w:rPr>
                <w:rFonts w:ascii="HfW precursive semibold" w:hAnsi="HfW precursive semibold"/>
                <w:sz w:val="18"/>
                <w:szCs w:val="18"/>
              </w:rPr>
              <w:t>Revisit</w:t>
            </w:r>
            <w:r w:rsidRPr="004B286C">
              <w:rPr>
                <w:rFonts w:ascii="HfW precursive semibold" w:hAnsi="HfW precursive semibold"/>
                <w:b/>
                <w:bCs/>
                <w:u w:val="single"/>
              </w:rPr>
              <w:t xml:space="preserve"> </w:t>
            </w:r>
            <w:r w:rsidRPr="004B286C">
              <w:rPr>
                <w:rFonts w:ascii="HfW precursive semibold" w:hAnsi="HfW precursive semibold"/>
                <w:sz w:val="18"/>
                <w:szCs w:val="18"/>
              </w:rPr>
              <w:t xml:space="preserve">alternative pronunciations of known graphemes for reading: a (as in acorn), a (as in fast), a (as in was), e (as in he), </w:t>
            </w:r>
            <w:proofErr w:type="spellStart"/>
            <w:r w:rsidRPr="004B286C">
              <w:rPr>
                <w:rFonts w:ascii="HfW precursive semibold" w:hAnsi="HfW precursive semibold"/>
                <w:sz w:val="18"/>
                <w:szCs w:val="18"/>
              </w:rPr>
              <w:t>i</w:t>
            </w:r>
            <w:proofErr w:type="spellEnd"/>
            <w:r w:rsidRPr="004B286C">
              <w:rPr>
                <w:rFonts w:ascii="HfW precursive semibold" w:hAnsi="HfW precursive semibold"/>
                <w:sz w:val="18"/>
                <w:szCs w:val="18"/>
              </w:rPr>
              <w:t xml:space="preserve"> (as in mind) Revisit reading the common exception words water, where, who, again</w:t>
            </w:r>
          </w:p>
        </w:tc>
        <w:tc>
          <w:tcPr>
            <w:tcW w:w="2178" w:type="dxa"/>
            <w:gridSpan w:val="2"/>
            <w:tcMar/>
          </w:tcPr>
          <w:p w:rsidR="007041EE" w:rsidP="00095EC3" w:rsidRDefault="006963DB" w14:paraId="79783D11" w14:textId="77777777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>Phase 5b (Mastery)</w:t>
            </w:r>
          </w:p>
          <w:p w:rsidRPr="001331FC" w:rsidR="001331FC" w:rsidP="00095EC3" w:rsidRDefault="001331FC" w14:paraId="5A1A3063" w14:textId="02E16218">
            <w:pPr>
              <w:pStyle w:val="NoSpacing"/>
              <w:rPr>
                <w:rFonts w:ascii="HfW precursive semibold" w:hAnsi="HfW precursive semibold"/>
                <w:sz w:val="18"/>
                <w:szCs w:val="18"/>
              </w:rPr>
            </w:pPr>
            <w:r w:rsidRPr="001331FC">
              <w:rPr>
                <w:rFonts w:ascii="HfW precursive semibold" w:hAnsi="HfW precursive semibold"/>
                <w:sz w:val="18"/>
                <w:szCs w:val="18"/>
              </w:rPr>
              <w:t xml:space="preserve">Revisit alternative pronunciations of known graphemes for reading: o (as in no), u (as in unit), u (as in put), ow (as in snow), </w:t>
            </w:r>
            <w:proofErr w:type="spellStart"/>
            <w:r w:rsidRPr="001331FC">
              <w:rPr>
                <w:rFonts w:ascii="HfW precursive semibold" w:hAnsi="HfW precursive semibold"/>
                <w:sz w:val="18"/>
                <w:szCs w:val="18"/>
              </w:rPr>
              <w:t>ie</w:t>
            </w:r>
            <w:proofErr w:type="spellEnd"/>
            <w:r w:rsidRPr="001331FC">
              <w:rPr>
                <w:rFonts w:ascii="HfW precursive semibold" w:hAnsi="HfW precursive semibold"/>
                <w:sz w:val="18"/>
                <w:szCs w:val="18"/>
              </w:rPr>
              <w:t xml:space="preserve"> (as in chief) Revisit reading the common exception words thought, </w:t>
            </w:r>
            <w:proofErr w:type="spellStart"/>
            <w:r w:rsidRPr="001331FC">
              <w:rPr>
                <w:rFonts w:ascii="HfW precursive semibold" w:hAnsi="HfW precursive semibold"/>
                <w:sz w:val="18"/>
                <w:szCs w:val="18"/>
              </w:rPr>
              <w:t>through</w:t>
            </w:r>
            <w:proofErr w:type="spellEnd"/>
            <w:r w:rsidRPr="001331FC">
              <w:rPr>
                <w:rFonts w:ascii="HfW precursive semibold" w:hAnsi="HfW precursive semibold"/>
                <w:sz w:val="18"/>
                <w:szCs w:val="18"/>
              </w:rPr>
              <w:t>, mouse, work</w:t>
            </w:r>
          </w:p>
        </w:tc>
        <w:tc>
          <w:tcPr>
            <w:tcW w:w="2217" w:type="dxa"/>
            <w:gridSpan w:val="2"/>
            <w:tcMar/>
          </w:tcPr>
          <w:p w:rsidR="007041EE" w:rsidP="00095EC3" w:rsidRDefault="006963DB" w14:paraId="5108AA95" w14:textId="77777777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>Phase 5b (Mastery)</w:t>
            </w:r>
          </w:p>
          <w:p w:rsidRPr="00D62C9E" w:rsidR="00D62C9E" w:rsidP="00095EC3" w:rsidRDefault="00D62C9E" w14:paraId="39BF2BCB" w14:textId="1E99814E">
            <w:pPr>
              <w:pStyle w:val="NoSpacing"/>
              <w:rPr>
                <w:rFonts w:ascii="HfW precursive semibold" w:hAnsi="HfW precursive semibold"/>
                <w:sz w:val="18"/>
                <w:szCs w:val="18"/>
              </w:rPr>
            </w:pPr>
            <w:r w:rsidRPr="00D62C9E">
              <w:rPr>
                <w:rFonts w:ascii="HfW precursive semibold" w:hAnsi="HfW precursive semibold"/>
                <w:sz w:val="18"/>
                <w:szCs w:val="18"/>
              </w:rPr>
              <w:t xml:space="preserve">Revisit alternative pronunciations of known graphemes for reading: </w:t>
            </w:r>
            <w:proofErr w:type="spellStart"/>
            <w:r w:rsidRPr="00D62C9E">
              <w:rPr>
                <w:rFonts w:ascii="HfW precursive semibold" w:hAnsi="HfW precursive semibold"/>
                <w:sz w:val="18"/>
                <w:szCs w:val="18"/>
              </w:rPr>
              <w:t>ea</w:t>
            </w:r>
            <w:proofErr w:type="spellEnd"/>
            <w:r w:rsidRPr="00D62C9E">
              <w:rPr>
                <w:rFonts w:ascii="HfW precursive semibold" w:hAnsi="HfW precursive semibold"/>
                <w:sz w:val="18"/>
                <w:szCs w:val="18"/>
              </w:rPr>
              <w:t xml:space="preserve"> (as in head), er (as in her), </w:t>
            </w:r>
            <w:proofErr w:type="spellStart"/>
            <w:r w:rsidRPr="00D62C9E">
              <w:rPr>
                <w:rFonts w:ascii="HfW precursive semibold" w:hAnsi="HfW precursive semibold"/>
                <w:sz w:val="18"/>
                <w:szCs w:val="18"/>
              </w:rPr>
              <w:t>ou</w:t>
            </w:r>
            <w:proofErr w:type="spellEnd"/>
            <w:r w:rsidRPr="00D62C9E">
              <w:rPr>
                <w:rFonts w:ascii="HfW precursive semibold" w:hAnsi="HfW precursive semibold"/>
                <w:sz w:val="18"/>
                <w:szCs w:val="18"/>
              </w:rPr>
              <w:t xml:space="preserve"> (as in you), </w:t>
            </w:r>
            <w:proofErr w:type="spellStart"/>
            <w:r w:rsidRPr="00D62C9E">
              <w:rPr>
                <w:rFonts w:ascii="HfW precursive semibold" w:hAnsi="HfW precursive semibold"/>
                <w:sz w:val="18"/>
                <w:szCs w:val="18"/>
              </w:rPr>
              <w:t>oul</w:t>
            </w:r>
            <w:proofErr w:type="spellEnd"/>
            <w:r w:rsidRPr="00D62C9E">
              <w:rPr>
                <w:rFonts w:ascii="HfW precursive semibold" w:hAnsi="HfW precursive semibold"/>
                <w:sz w:val="18"/>
                <w:szCs w:val="18"/>
              </w:rPr>
              <w:t xml:space="preserve"> (as in could), </w:t>
            </w:r>
            <w:proofErr w:type="spellStart"/>
            <w:r w:rsidRPr="00D62C9E">
              <w:rPr>
                <w:rFonts w:ascii="HfW precursive semibold" w:hAnsi="HfW precursive semibold"/>
                <w:sz w:val="18"/>
                <w:szCs w:val="18"/>
              </w:rPr>
              <w:t>ou</w:t>
            </w:r>
            <w:proofErr w:type="spellEnd"/>
            <w:r w:rsidRPr="00D62C9E">
              <w:rPr>
                <w:rFonts w:ascii="HfW precursive semibold" w:hAnsi="HfW precursive semibold"/>
                <w:sz w:val="18"/>
                <w:szCs w:val="18"/>
              </w:rPr>
              <w:t xml:space="preserve"> (as in shoulder) Revisit reading the common exception words different, any, eyes</w:t>
            </w:r>
          </w:p>
        </w:tc>
        <w:tc>
          <w:tcPr>
            <w:tcW w:w="1583" w:type="dxa"/>
            <w:tcMar/>
          </w:tcPr>
          <w:p w:rsidR="007041EE" w:rsidP="00095EC3" w:rsidRDefault="006963DB" w14:paraId="2FB44526" w14:textId="77777777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>Phase 5b (Mastery)</w:t>
            </w:r>
          </w:p>
          <w:p w:rsidRPr="007179AC" w:rsidR="007179AC" w:rsidP="00095EC3" w:rsidRDefault="007179AC" w14:paraId="54C57051" w14:textId="54A6E86D">
            <w:pPr>
              <w:pStyle w:val="NoSpacing"/>
              <w:rPr>
                <w:rFonts w:ascii="HfW precursive semibold" w:hAnsi="HfW precursive semibold"/>
                <w:sz w:val="18"/>
                <w:szCs w:val="18"/>
              </w:rPr>
            </w:pPr>
            <w:r w:rsidRPr="007179AC">
              <w:rPr>
                <w:rFonts w:ascii="HfW precursive semibold" w:hAnsi="HfW precursive semibold"/>
                <w:sz w:val="18"/>
                <w:szCs w:val="18"/>
              </w:rPr>
              <w:t>Revisit alternative pronunciations of known graphemes for reading: y (as in by), y (as in gym), y (as in very), ch (as in school), ch (as in chef) Revisit reading the common exception words friends, once, please</w:t>
            </w:r>
          </w:p>
        </w:tc>
        <w:tc>
          <w:tcPr>
            <w:tcW w:w="1617" w:type="dxa"/>
            <w:tcMar/>
          </w:tcPr>
          <w:p w:rsidR="007041EE" w:rsidP="00095EC3" w:rsidRDefault="006963DB" w14:paraId="7E1EB71D" w14:textId="77777777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>Phase 5b (Mastery)</w:t>
            </w:r>
          </w:p>
          <w:p w:rsidRPr="00647510" w:rsidR="00647510" w:rsidP="00095EC3" w:rsidRDefault="00647510" w14:paraId="6122B064" w14:textId="1D20409A">
            <w:pPr>
              <w:pStyle w:val="NoSpacing"/>
              <w:rPr>
                <w:rFonts w:ascii="HfW precursive semibold" w:hAnsi="HfW precursive semibold"/>
                <w:sz w:val="18"/>
                <w:szCs w:val="18"/>
              </w:rPr>
            </w:pPr>
            <w:r w:rsidRPr="00647510">
              <w:rPr>
                <w:rFonts w:ascii="HfW precursive semibold" w:hAnsi="HfW precursive semibold"/>
                <w:sz w:val="18"/>
                <w:szCs w:val="18"/>
              </w:rPr>
              <w:t xml:space="preserve">Revisit alternative pronunciations of known graphemes for reading: c (as in cell), g (as in gent), </w:t>
            </w:r>
            <w:proofErr w:type="spellStart"/>
            <w:r w:rsidRPr="00647510">
              <w:rPr>
                <w:rFonts w:ascii="HfW precursive semibold" w:hAnsi="HfW precursive semibold"/>
                <w:sz w:val="18"/>
                <w:szCs w:val="18"/>
              </w:rPr>
              <w:t>ey</w:t>
            </w:r>
            <w:proofErr w:type="spellEnd"/>
            <w:r w:rsidRPr="00647510">
              <w:rPr>
                <w:rFonts w:ascii="HfW precursive semibold" w:hAnsi="HfW precursive semibold"/>
                <w:sz w:val="18"/>
                <w:szCs w:val="18"/>
              </w:rPr>
              <w:t xml:space="preserve"> (as in they) Revisit reading all common exception words Practise common misconceptions</w:t>
            </w:r>
          </w:p>
        </w:tc>
      </w:tr>
      <w:tr w:rsidRPr="001D54FB" w:rsidR="00C035A6" w:rsidTr="27263A42" w14:paraId="773F171E" w14:textId="2DE32008">
        <w:trPr>
          <w:trHeight w:val="144"/>
        </w:trPr>
        <w:tc>
          <w:tcPr>
            <w:tcW w:w="1651" w:type="dxa"/>
            <w:vMerge w:val="restart"/>
            <w:shd w:val="clear" w:color="auto" w:fill="F8E4F5"/>
            <w:tcMar/>
          </w:tcPr>
          <w:p w:rsidRPr="005C44E8" w:rsidR="00C035A6" w:rsidP="00095EC3" w:rsidRDefault="00C035A6" w14:paraId="65FC44FC" w14:textId="4A66D993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t xml:space="preserve">Maths </w:t>
            </w:r>
          </w:p>
        </w:tc>
        <w:tc>
          <w:tcPr>
            <w:tcW w:w="4506" w:type="dxa"/>
            <w:gridSpan w:val="4"/>
            <w:tcMar/>
          </w:tcPr>
          <w:p w:rsidRPr="00C035A6" w:rsidR="00C035A6" w:rsidP="00095EC3" w:rsidRDefault="00C035A6" w14:paraId="7FCEBEF6" w14:textId="00A10F48">
            <w:pPr>
              <w:pStyle w:val="NoSpacing"/>
              <w:rPr>
                <w:rFonts w:ascii="HfW precursive semibold" w:hAnsi="HfW precursive semibold"/>
                <w:b/>
                <w:bCs/>
                <w:color w:val="A02B93" w:themeColor="accent5"/>
                <w:u w:val="single"/>
              </w:rPr>
            </w:pPr>
            <w:r w:rsidRPr="00C035A6">
              <w:rPr>
                <w:rFonts w:ascii="HfW precursive semibold" w:hAnsi="HfW precursive semibold"/>
                <w:color w:val="A02B93" w:themeColor="accent5"/>
                <w:lang w:val="en-US"/>
              </w:rPr>
              <w:t xml:space="preserve">Unit 1: Composition of multiples of 10 </w:t>
            </w:r>
          </w:p>
        </w:tc>
        <w:tc>
          <w:tcPr>
            <w:tcW w:w="1635" w:type="dxa"/>
            <w:gridSpan w:val="2"/>
            <w:tcMar/>
          </w:tcPr>
          <w:p w:rsidRPr="00C035A6" w:rsidR="00C035A6" w:rsidP="003676EB" w:rsidRDefault="00C035A6" w14:paraId="3980DD93" w14:textId="10EC2C6D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color w:val="A02B93" w:themeColor="accent5"/>
                <w:sz w:val="18"/>
                <w:szCs w:val="18"/>
                <w:u w:val="single"/>
              </w:rPr>
            </w:pPr>
            <w:r w:rsidRPr="00C035A6">
              <w:rPr>
                <w:rFonts w:ascii="HfW precursive semibold" w:hAnsi="HfW precursive semibold"/>
                <w:color w:val="A02B93" w:themeColor="accent5"/>
                <w:sz w:val="18"/>
                <w:szCs w:val="18"/>
                <w:lang w:val="en-US"/>
              </w:rPr>
              <w:t>Unit 2: Counting and representing numbers 20–99</w:t>
            </w:r>
          </w:p>
        </w:tc>
        <w:tc>
          <w:tcPr>
            <w:tcW w:w="2178" w:type="dxa"/>
            <w:gridSpan w:val="2"/>
            <w:tcMar/>
          </w:tcPr>
          <w:p w:rsidRPr="00C035A6" w:rsidR="00C035A6" w:rsidP="00095EC3" w:rsidRDefault="00C035A6" w14:paraId="1FC13422" w14:textId="5F7AF560">
            <w:pPr>
              <w:pStyle w:val="NoSpacing"/>
              <w:rPr>
                <w:rFonts w:ascii="HfW precursive semibold" w:hAnsi="HfW precursive semibold"/>
                <w:b/>
                <w:bCs/>
                <w:color w:val="A02B93" w:themeColor="accent5"/>
                <w:sz w:val="18"/>
                <w:szCs w:val="18"/>
                <w:u w:val="single"/>
              </w:rPr>
            </w:pPr>
            <w:r w:rsidRPr="00C035A6">
              <w:rPr>
                <w:rFonts w:ascii="HfW precursive semibold" w:hAnsi="HfW precursive semibold"/>
                <w:color w:val="A02B93" w:themeColor="accent5"/>
                <w:sz w:val="18"/>
                <w:szCs w:val="18"/>
                <w:lang w:val="en-US"/>
              </w:rPr>
              <w:t>Unit 3: Comparing, ordering and partitioning 2-digit numbers</w:t>
            </w:r>
          </w:p>
        </w:tc>
        <w:tc>
          <w:tcPr>
            <w:tcW w:w="2217" w:type="dxa"/>
            <w:gridSpan w:val="2"/>
            <w:tcMar/>
          </w:tcPr>
          <w:p w:rsidRPr="00C035A6" w:rsidR="00C035A6" w:rsidP="00095EC3" w:rsidRDefault="00C035A6" w14:paraId="51F9CD20" w14:textId="49B00487">
            <w:pPr>
              <w:pStyle w:val="NoSpacing"/>
              <w:rPr>
                <w:rFonts w:ascii="HfW precursive semibold" w:hAnsi="HfW precursive semibold"/>
                <w:b/>
                <w:bCs/>
                <w:color w:val="A02B93" w:themeColor="accent5"/>
                <w:sz w:val="18"/>
                <w:szCs w:val="18"/>
                <w:u w:val="single"/>
              </w:rPr>
            </w:pPr>
            <w:r w:rsidRPr="00C035A6">
              <w:rPr>
                <w:rFonts w:ascii="HfW precursive semibold" w:hAnsi="HfW precursive semibold"/>
                <w:color w:val="A02B93" w:themeColor="accent5"/>
                <w:sz w:val="18"/>
                <w:szCs w:val="18"/>
                <w:lang w:val="en-US"/>
              </w:rPr>
              <w:t xml:space="preserve">Unit 4: Secure fluency of addition and subtraction facts within 10 </w:t>
            </w:r>
            <w:r w:rsidRPr="00C035A6">
              <w:rPr>
                <w:rFonts w:ascii="HfW precursive semibold" w:hAnsi="HfW precursive semibold"/>
                <w:color w:val="A02B93" w:themeColor="accent5"/>
                <w:sz w:val="18"/>
                <w:szCs w:val="18"/>
              </w:rPr>
              <w:t> </w:t>
            </w:r>
          </w:p>
        </w:tc>
        <w:tc>
          <w:tcPr>
            <w:tcW w:w="3200" w:type="dxa"/>
            <w:gridSpan w:val="2"/>
            <w:tcMar/>
          </w:tcPr>
          <w:p w:rsidRPr="00C035A6" w:rsidR="00C035A6" w:rsidP="00095EC3" w:rsidRDefault="00C035A6" w14:paraId="7D509224" w14:textId="66292E16">
            <w:pPr>
              <w:pStyle w:val="NoSpacing"/>
              <w:rPr>
                <w:rFonts w:ascii="HfW precursive semibold" w:hAnsi="HfW precursive semibold"/>
                <w:b/>
                <w:bCs/>
                <w:color w:val="A02B93" w:themeColor="accent5"/>
                <w:u w:val="single"/>
              </w:rPr>
            </w:pPr>
            <w:r w:rsidRPr="00C035A6">
              <w:rPr>
                <w:rFonts w:ascii="HfW precursive semibold" w:hAnsi="HfW precursive semibold"/>
                <w:color w:val="A02B93" w:themeColor="accent5"/>
                <w:lang w:val="en-US"/>
              </w:rPr>
              <w:t xml:space="preserve">Unit 5: Calculating within 20 </w:t>
            </w:r>
          </w:p>
        </w:tc>
      </w:tr>
      <w:tr w:rsidRPr="001D54FB" w:rsidR="007041EE" w:rsidTr="27263A42" w14:paraId="47923EBA" w14:textId="12527B39">
        <w:trPr>
          <w:trHeight w:val="144"/>
        </w:trPr>
        <w:tc>
          <w:tcPr>
            <w:tcW w:w="1651" w:type="dxa"/>
            <w:vMerge/>
            <w:tcMar/>
          </w:tcPr>
          <w:p w:rsidRPr="005C44E8" w:rsidR="007041EE" w:rsidP="00095EC3" w:rsidRDefault="007041EE" w14:paraId="6069A9FC" w14:textId="77777777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446" w:type="dxa"/>
            <w:tcMar/>
          </w:tcPr>
          <w:p w:rsidRPr="00FB1839" w:rsidR="007041EE" w:rsidP="005F77FA" w:rsidRDefault="00E72DE9" w14:paraId="520DBE42" w14:textId="77777777">
            <w:pPr>
              <w:pStyle w:val="NoSpacing"/>
              <w:numPr>
                <w:ilvl w:val="0"/>
                <w:numId w:val="3"/>
              </w:numPr>
              <w:ind w:left="410" w:hanging="363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Explain that one ten is equivalent to ten ones</w:t>
            </w:r>
          </w:p>
          <w:p w:rsidRPr="00FB1839" w:rsidR="008643C8" w:rsidP="005F77FA" w:rsidRDefault="008643C8" w14:paraId="50AB07A1" w14:textId="0998046F">
            <w:pPr>
              <w:pStyle w:val="NoSpacing"/>
              <w:numPr>
                <w:ilvl w:val="0"/>
                <w:numId w:val="3"/>
              </w:numPr>
              <w:ind w:left="410" w:hanging="363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 xml:space="preserve">Represent multiples of ten </w:t>
            </w: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using their numerals.</w:t>
            </w:r>
          </w:p>
        </w:tc>
        <w:tc>
          <w:tcPr>
            <w:tcW w:w="1608" w:type="dxa"/>
            <w:gridSpan w:val="2"/>
            <w:tcMar/>
          </w:tcPr>
          <w:p w:rsidRPr="00FB1839" w:rsidR="007041EE" w:rsidP="005F77FA" w:rsidRDefault="008643C8" w14:paraId="0AB4D324" w14:textId="77777777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 xml:space="preserve">Represent multiples of </w:t>
            </w:r>
            <w:r w:rsidRPr="00FB1839" w:rsidR="00C03976">
              <w:rPr>
                <w:rFonts w:ascii="HfW precursive semibold" w:hAnsi="HfW precursive semibold"/>
                <w:sz w:val="18"/>
                <w:szCs w:val="18"/>
              </w:rPr>
              <w:t>10 using their numerals and names</w:t>
            </w:r>
          </w:p>
          <w:p w:rsidRPr="00FB1839" w:rsidR="00083BDE" w:rsidP="005F77FA" w:rsidRDefault="00C03976" w14:paraId="370052A1" w14:textId="77777777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 xml:space="preserve">Represent multiples of 10 in an expression </w:t>
            </w: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 xml:space="preserve">or an equation </w:t>
            </w:r>
          </w:p>
          <w:p w:rsidRPr="00FB1839" w:rsidR="00C03976" w:rsidP="005F77FA" w:rsidRDefault="00C03976" w14:paraId="0655896B" w14:textId="6C6D4516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Estimate the position of multiples of 10 on a 0 – 100 number line</w:t>
            </w:r>
          </w:p>
          <w:p w:rsidRPr="00FB1839" w:rsidR="005F77FA" w:rsidP="005F77FA" w:rsidRDefault="008B232D" w14:paraId="42BE73E7" w14:textId="77777777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 xml:space="preserve">Explain what happens when you add and subtract </w:t>
            </w:r>
            <w:r w:rsidRPr="00FB1839" w:rsidR="005F77FA">
              <w:rPr>
                <w:rFonts w:ascii="HfW precursive semibold" w:hAnsi="HfW precursive semibold"/>
                <w:sz w:val="18"/>
                <w:szCs w:val="18"/>
              </w:rPr>
              <w:t>ten</w:t>
            </w:r>
            <w:r w:rsidRPr="00FB1839">
              <w:rPr>
                <w:rFonts w:ascii="HfW precursive semibold" w:hAnsi="HfW precursive semibold"/>
                <w:sz w:val="18"/>
                <w:szCs w:val="18"/>
              </w:rPr>
              <w:t xml:space="preserve"> to a multiple of </w:t>
            </w:r>
            <w:r w:rsidRPr="00FB1839" w:rsidR="005F77FA">
              <w:rPr>
                <w:rFonts w:ascii="HfW precursive semibold" w:hAnsi="HfW precursive semibold"/>
                <w:sz w:val="18"/>
                <w:szCs w:val="18"/>
              </w:rPr>
              <w:t>ten</w:t>
            </w:r>
          </w:p>
          <w:p w:rsidRPr="00FB1839" w:rsidR="00CF7780" w:rsidP="00521297" w:rsidRDefault="005F77FA" w14:paraId="4C509895" w14:textId="7A087AB2">
            <w:pPr>
              <w:pStyle w:val="NoSpacing"/>
              <w:numPr>
                <w:ilvl w:val="0"/>
                <w:numId w:val="2"/>
              </w:numPr>
              <w:ind w:left="269" w:hanging="221"/>
              <w:rPr>
                <w:rFonts w:ascii="HfW precursive semibold" w:hAnsi="HfW precursive semibold"/>
                <w:b/>
                <w:bCs/>
                <w:sz w:val="18"/>
                <w:szCs w:val="18"/>
                <w:u w:val="single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U</w:t>
            </w:r>
            <w:r w:rsidRPr="00FB1839" w:rsidR="008B232D">
              <w:rPr>
                <w:rFonts w:ascii="HfW precursive semibold" w:hAnsi="HfW precursive semibold"/>
                <w:sz w:val="18"/>
                <w:szCs w:val="18"/>
              </w:rPr>
              <w:t xml:space="preserve">se knowledge </w:t>
            </w:r>
            <w:r w:rsidRPr="00FB1839">
              <w:rPr>
                <w:rFonts w:ascii="HfW precursive semibold" w:hAnsi="HfW precursive semibold"/>
                <w:sz w:val="18"/>
                <w:szCs w:val="18"/>
              </w:rPr>
              <w:t>of facts and unitising to add and subtract multiples of ten.</w:t>
            </w:r>
          </w:p>
        </w:tc>
        <w:tc>
          <w:tcPr>
            <w:tcW w:w="1452" w:type="dxa"/>
            <w:tcMar/>
          </w:tcPr>
          <w:p w:rsidRPr="00FB1839" w:rsidR="00521297" w:rsidP="00CF7780" w:rsidRDefault="00521297" w14:paraId="15EA55C1" w14:textId="59E8962B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Add and subtract multiples of ten</w:t>
            </w:r>
          </w:p>
          <w:p w:rsidRPr="00FB1839" w:rsidR="007041EE" w:rsidP="00CF7780" w:rsidRDefault="00CF7780" w14:paraId="7B3684CE" w14:textId="7E6F7BB9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Solve problems involving multiples of ten</w:t>
            </w:r>
          </w:p>
          <w:p w:rsidRPr="00FB1839" w:rsidR="00CF7780" w:rsidP="00CF7780" w:rsidRDefault="00CF7780" w14:paraId="472F5D53" w14:textId="77777777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 semibold" w:hAnsi="HfW precursive semibold"/>
                <w:b/>
                <w:bCs/>
                <w:sz w:val="18"/>
                <w:szCs w:val="18"/>
                <w:u w:val="single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Solve problems involving multiples of ten in a range of contexts</w:t>
            </w:r>
          </w:p>
          <w:p w:rsidRPr="00FB1839" w:rsidR="00CF7780" w:rsidP="00CF7780" w:rsidRDefault="00CF7780" w14:paraId="723F9562" w14:textId="77777777">
            <w:pPr>
              <w:pStyle w:val="NoSpacing"/>
              <w:ind w:left="232"/>
              <w:rPr>
                <w:rFonts w:ascii="HfW precursive semibold" w:hAnsi="HfW precursive semibold"/>
                <w:b/>
                <w:bCs/>
                <w:sz w:val="18"/>
                <w:szCs w:val="18"/>
                <w:u w:val="single"/>
              </w:rPr>
            </w:pPr>
          </w:p>
          <w:p w:rsidRPr="00FB1839" w:rsidR="00782E8E" w:rsidP="00F14254" w:rsidRDefault="00782E8E" w14:paraId="363D6D08" w14:textId="466338A1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 semibold" w:hAnsi="HfW precursive semibold"/>
                <w:b/>
                <w:bCs/>
                <w:sz w:val="18"/>
                <w:szCs w:val="18"/>
                <w:u w:val="single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Explore the counting sequence for counting to 100 and beyond</w:t>
            </w:r>
          </w:p>
          <w:p w:rsidRPr="00FB1839" w:rsidR="00782E8E" w:rsidP="00CF7780" w:rsidRDefault="00782E8E" w14:paraId="4AFA77F3" w14:textId="7091DA98">
            <w:pPr>
              <w:pStyle w:val="NoSpacing"/>
              <w:numPr>
                <w:ilvl w:val="0"/>
                <w:numId w:val="2"/>
              </w:numPr>
              <w:ind w:left="232" w:hanging="232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Count groups of ten and extra ones.</w:t>
            </w:r>
          </w:p>
        </w:tc>
        <w:tc>
          <w:tcPr>
            <w:tcW w:w="1635" w:type="dxa"/>
            <w:gridSpan w:val="2"/>
            <w:tcMar/>
          </w:tcPr>
          <w:p w:rsidRPr="00FB1839" w:rsidR="007041EE" w:rsidP="00F14254" w:rsidRDefault="00F14254" w14:paraId="4A094F38" w14:textId="77777777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Count a large group of objects by counting tens and ones</w:t>
            </w:r>
          </w:p>
          <w:p w:rsidRPr="00FB1839" w:rsidR="00F14254" w:rsidP="00F14254" w:rsidRDefault="00F14254" w14:paraId="6F60FC2F" w14:textId="77777777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Represent a number from 20 to 99</w:t>
            </w:r>
          </w:p>
          <w:p w:rsidRPr="00FB1839" w:rsidR="000B292A" w:rsidP="000B292A" w:rsidRDefault="00F14254" w14:paraId="517E8501" w14:textId="77777777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 semibold" w:hAnsi="HfW precursive semibold"/>
                <w:b/>
                <w:bCs/>
                <w:sz w:val="18"/>
                <w:szCs w:val="18"/>
                <w:u w:val="single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Use a number line to position and estimate the numbers 20-99</w:t>
            </w:r>
          </w:p>
          <w:p w:rsidRPr="00FB1839" w:rsidR="005360FB" w:rsidP="005360FB" w:rsidRDefault="005360FB" w14:paraId="5EDC48E8" w14:textId="77777777">
            <w:pPr>
              <w:pStyle w:val="NoSpacing"/>
              <w:ind w:left="333"/>
              <w:rPr>
                <w:rFonts w:ascii="HfW precursive semibold" w:hAnsi="HfW precursive semibold"/>
                <w:b/>
                <w:bCs/>
                <w:sz w:val="18"/>
                <w:szCs w:val="18"/>
                <w:u w:val="single"/>
              </w:rPr>
            </w:pPr>
          </w:p>
          <w:p w:rsidRPr="00FB1839" w:rsidR="005360FB" w:rsidP="002B622A" w:rsidRDefault="005360FB" w14:paraId="39DB35FA" w14:textId="4ABCEEDB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 semibold" w:hAnsi="HfW precursive semibold"/>
                <w:b/>
                <w:bCs/>
                <w:sz w:val="18"/>
                <w:szCs w:val="18"/>
                <w:u w:val="single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Compare two-digit numbers</w:t>
            </w:r>
          </w:p>
          <w:p w:rsidRPr="00FB1839" w:rsidR="005360FB" w:rsidP="000B292A" w:rsidRDefault="005360FB" w14:paraId="05D88DBB" w14:textId="00B45A1D">
            <w:pPr>
              <w:pStyle w:val="NoSpacing"/>
              <w:numPr>
                <w:ilvl w:val="0"/>
                <w:numId w:val="2"/>
              </w:numPr>
              <w:ind w:left="333" w:hanging="333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 xml:space="preserve">Partition two-digit numbers into tens and ones using place value </w:t>
            </w:r>
            <w:r w:rsidRPr="00FB1839" w:rsidR="002B622A">
              <w:rPr>
                <w:rFonts w:ascii="HfW precursive semibold" w:hAnsi="HfW precursive semibold"/>
                <w:sz w:val="18"/>
                <w:szCs w:val="18"/>
              </w:rPr>
              <w:t>resources</w:t>
            </w:r>
            <w:r w:rsidRPr="00FB1839">
              <w:rPr>
                <w:rFonts w:ascii="HfW precursive semibold" w:hAnsi="HfW precursive semibold"/>
                <w:sz w:val="18"/>
                <w:szCs w:val="18"/>
              </w:rPr>
              <w:t>.</w:t>
            </w:r>
          </w:p>
        </w:tc>
        <w:tc>
          <w:tcPr>
            <w:tcW w:w="2178" w:type="dxa"/>
            <w:gridSpan w:val="2"/>
            <w:tcMar/>
          </w:tcPr>
          <w:p w:rsidRPr="00FB1839" w:rsidR="007041EE" w:rsidP="001B4FE6" w:rsidRDefault="008A722D" w14:paraId="7939D968" w14:textId="77777777">
            <w:pPr>
              <w:pStyle w:val="NoSpacing"/>
              <w:numPr>
                <w:ilvl w:val="0"/>
                <w:numId w:val="2"/>
              </w:numPr>
              <w:ind w:left="312" w:hanging="312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Par</w:t>
            </w:r>
            <w:r w:rsidRPr="00FB1839" w:rsidR="006E7DFC">
              <w:rPr>
                <w:rFonts w:ascii="HfW precursive semibold" w:hAnsi="HfW precursive semibold"/>
                <w:sz w:val="18"/>
                <w:szCs w:val="18"/>
              </w:rPr>
              <w:t>tition two-digit numbers into tens and ones</w:t>
            </w:r>
          </w:p>
          <w:p w:rsidRPr="00FB1839" w:rsidR="006E7DFC" w:rsidP="001B4FE6" w:rsidRDefault="006E7DFC" w14:paraId="16ABEC41" w14:textId="77777777">
            <w:pPr>
              <w:pStyle w:val="NoSpacing"/>
              <w:numPr>
                <w:ilvl w:val="0"/>
                <w:numId w:val="2"/>
              </w:numPr>
              <w:ind w:left="312" w:hanging="312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 xml:space="preserve">Represent addition and subtraction of tens and </w:t>
            </w: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ones with equations</w:t>
            </w:r>
          </w:p>
          <w:p w:rsidRPr="00FB1839" w:rsidR="00F01864" w:rsidP="00F01864" w:rsidRDefault="001B4FE6" w14:paraId="6260DFF2" w14:textId="45D2EF43">
            <w:pPr>
              <w:pStyle w:val="NoSpacing"/>
              <w:numPr>
                <w:ilvl w:val="0"/>
                <w:numId w:val="2"/>
              </w:numPr>
              <w:ind w:left="312" w:hanging="312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Solve problems by adding and subtracting tens and ones.</w:t>
            </w:r>
          </w:p>
          <w:p w:rsidRPr="00FB1839" w:rsidR="00F01864" w:rsidP="00F01864" w:rsidRDefault="00F01864" w14:paraId="51329196" w14:textId="77777777">
            <w:pPr>
              <w:pStyle w:val="NoSpacing"/>
              <w:ind w:left="312"/>
              <w:rPr>
                <w:rFonts w:ascii="HfW precursive semibold" w:hAnsi="HfW precursive semibold"/>
                <w:sz w:val="18"/>
                <w:szCs w:val="18"/>
              </w:rPr>
            </w:pPr>
          </w:p>
          <w:p w:rsidRPr="00FB1839" w:rsidR="001B4FE6" w:rsidP="001B4FE6" w:rsidRDefault="00F01864" w14:paraId="19B455CF" w14:textId="77777777">
            <w:pPr>
              <w:pStyle w:val="NoSpacing"/>
              <w:numPr>
                <w:ilvl w:val="0"/>
                <w:numId w:val="2"/>
              </w:numPr>
              <w:ind w:left="312" w:hanging="312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Represent addition and subtraction facts within 10</w:t>
            </w:r>
          </w:p>
          <w:p w:rsidRPr="00FB1839" w:rsidR="00F01864" w:rsidP="001B4FE6" w:rsidRDefault="00F01864" w14:paraId="5FC1FA5A" w14:textId="2DFC9BD3">
            <w:pPr>
              <w:pStyle w:val="NoSpacing"/>
              <w:numPr>
                <w:ilvl w:val="0"/>
                <w:numId w:val="2"/>
              </w:numPr>
              <w:ind w:left="312" w:hanging="312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Recall one and two more or less than numbers to ten.</w:t>
            </w:r>
          </w:p>
        </w:tc>
        <w:tc>
          <w:tcPr>
            <w:tcW w:w="2217" w:type="dxa"/>
            <w:gridSpan w:val="2"/>
            <w:tcMar/>
          </w:tcPr>
          <w:p w:rsidRPr="00FB1839" w:rsidR="007041EE" w:rsidP="00E713D6" w:rsidRDefault="00F01864" w14:paraId="3FE0518C" w14:textId="77777777">
            <w:pPr>
              <w:pStyle w:val="NoSpacing"/>
              <w:numPr>
                <w:ilvl w:val="0"/>
                <w:numId w:val="2"/>
              </w:numPr>
              <w:ind w:left="353" w:hanging="320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Recall doubles within 10</w:t>
            </w:r>
          </w:p>
          <w:p w:rsidRPr="00FB1839" w:rsidR="00E713D6" w:rsidP="00E713D6" w:rsidRDefault="00E713D6" w14:paraId="1671BC80" w14:textId="77777777">
            <w:pPr>
              <w:pStyle w:val="NoSpacing"/>
              <w:numPr>
                <w:ilvl w:val="0"/>
                <w:numId w:val="2"/>
              </w:numPr>
              <w:ind w:left="353" w:hanging="320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Use near doubles within 10</w:t>
            </w:r>
          </w:p>
          <w:p w:rsidRPr="00FB1839" w:rsidR="00E713D6" w:rsidP="00E713D6" w:rsidRDefault="00E713D6" w14:paraId="4A7F43D0" w14:textId="77777777">
            <w:pPr>
              <w:pStyle w:val="NoSpacing"/>
              <w:numPr>
                <w:ilvl w:val="0"/>
                <w:numId w:val="2"/>
              </w:numPr>
              <w:ind w:left="353" w:hanging="320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Use known addition and subtraction facts within 10 to solves problems.</w:t>
            </w:r>
          </w:p>
          <w:p w:rsidRPr="00FB1839" w:rsidR="00DA56D8" w:rsidP="00DA56D8" w:rsidRDefault="00DA56D8" w14:paraId="02BC045A" w14:textId="77777777">
            <w:pPr>
              <w:pStyle w:val="NoSpacing"/>
              <w:ind w:left="353"/>
              <w:rPr>
                <w:rFonts w:ascii="HfW precursive semibold" w:hAnsi="HfW precursive semibold"/>
                <w:sz w:val="18"/>
                <w:szCs w:val="18"/>
              </w:rPr>
            </w:pPr>
          </w:p>
          <w:p w:rsidRPr="00FB1839" w:rsidR="00E713D6" w:rsidP="00E713D6" w:rsidRDefault="00DA56D8" w14:paraId="7873C140" w14:textId="77777777">
            <w:pPr>
              <w:pStyle w:val="NoSpacing"/>
              <w:numPr>
                <w:ilvl w:val="0"/>
                <w:numId w:val="2"/>
              </w:numPr>
              <w:ind w:left="353" w:hanging="320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Add three addends</w:t>
            </w:r>
          </w:p>
          <w:p w:rsidRPr="00FB1839" w:rsidR="00DA56D8" w:rsidP="00E713D6" w:rsidRDefault="00DA56D8" w14:paraId="2FAE2A1C" w14:textId="54E28145">
            <w:pPr>
              <w:pStyle w:val="NoSpacing"/>
              <w:numPr>
                <w:ilvl w:val="0"/>
                <w:numId w:val="2"/>
              </w:numPr>
              <w:ind w:left="353" w:hanging="320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Use a ‘First, then, then, now’ story to add three addends</w:t>
            </w:r>
          </w:p>
        </w:tc>
        <w:tc>
          <w:tcPr>
            <w:tcW w:w="1583" w:type="dxa"/>
            <w:tcMar/>
          </w:tcPr>
          <w:p w:rsidRPr="00FB1839" w:rsidR="007041EE" w:rsidP="00DA56D8" w:rsidRDefault="00DA56D8" w14:paraId="3FE50E4B" w14:textId="77777777">
            <w:pPr>
              <w:pStyle w:val="NoSpacing"/>
              <w:numPr>
                <w:ilvl w:val="0"/>
                <w:numId w:val="4"/>
              </w:numPr>
              <w:ind w:left="251" w:hanging="298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Explain that the addends can be added in any order</w:t>
            </w:r>
          </w:p>
          <w:p w:rsidRPr="00FB1839" w:rsidR="00DA56D8" w:rsidP="00DA56D8" w:rsidRDefault="00DA56D8" w14:paraId="3A3D6970" w14:textId="77777777">
            <w:pPr>
              <w:pStyle w:val="NoSpacing"/>
              <w:numPr>
                <w:ilvl w:val="0"/>
                <w:numId w:val="4"/>
              </w:numPr>
              <w:ind w:left="251" w:hanging="298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Add three addends efficiently</w:t>
            </w:r>
          </w:p>
          <w:p w:rsidRPr="00FB1839" w:rsidR="00DA56D8" w:rsidP="00DA56D8" w:rsidRDefault="00DA56D8" w14:paraId="49B74BAF" w14:textId="77777777">
            <w:pPr>
              <w:pStyle w:val="NoSpacing"/>
              <w:numPr>
                <w:ilvl w:val="0"/>
                <w:numId w:val="4"/>
              </w:numPr>
              <w:ind w:left="251" w:hanging="298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 xml:space="preserve">Add three addends </w:t>
            </w: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efficiently by finding to addends that total 10</w:t>
            </w:r>
          </w:p>
          <w:p w:rsidRPr="00FB1839" w:rsidR="00DA56D8" w:rsidP="00DA56D8" w:rsidRDefault="00DA56D8" w14:paraId="57557390" w14:textId="77777777">
            <w:pPr>
              <w:pStyle w:val="NoSpacing"/>
              <w:numPr>
                <w:ilvl w:val="0"/>
                <w:numId w:val="4"/>
              </w:numPr>
              <w:ind w:left="251" w:hanging="298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Add two numbers that bridge through 10</w:t>
            </w:r>
          </w:p>
          <w:p w:rsidRPr="00FB1839" w:rsidR="00DA56D8" w:rsidP="00DA56D8" w:rsidRDefault="00DA56D8" w14:paraId="088C944C" w14:textId="61873EF4">
            <w:pPr>
              <w:pStyle w:val="NoSpacing"/>
              <w:numPr>
                <w:ilvl w:val="0"/>
                <w:numId w:val="4"/>
              </w:numPr>
              <w:ind w:left="251" w:hanging="298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Add and subtract two numbers that bridge through 10</w:t>
            </w:r>
          </w:p>
        </w:tc>
        <w:tc>
          <w:tcPr>
            <w:tcW w:w="1617" w:type="dxa"/>
            <w:tcMar/>
          </w:tcPr>
          <w:p w:rsidRPr="00FB1839" w:rsidR="007041EE" w:rsidP="00937571" w:rsidRDefault="0037154C" w14:paraId="217371F4" w14:textId="77777777">
            <w:pPr>
              <w:pStyle w:val="NoSpacing"/>
              <w:numPr>
                <w:ilvl w:val="0"/>
                <w:numId w:val="4"/>
              </w:numPr>
              <w:ind w:left="270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Compare the number of objects in two sets or difference between two measures.</w:t>
            </w:r>
          </w:p>
          <w:p w:rsidRPr="00FB1839" w:rsidR="0037154C" w:rsidP="00937571" w:rsidRDefault="0037154C" w14:paraId="0EE23F1B" w14:textId="77777777">
            <w:pPr>
              <w:pStyle w:val="NoSpacing"/>
              <w:numPr>
                <w:ilvl w:val="0"/>
                <w:numId w:val="4"/>
              </w:numPr>
              <w:ind w:left="270"/>
              <w:rPr>
                <w:rFonts w:ascii="HfW precursive semibold" w:hAnsi="HfW precursive semibold"/>
                <w:sz w:val="18"/>
                <w:szCs w:val="18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t>Calculate the difference</w:t>
            </w:r>
          </w:p>
          <w:p w:rsidRPr="00FB1839" w:rsidR="0037154C" w:rsidP="00937571" w:rsidRDefault="0037154C" w14:paraId="014DF1AF" w14:textId="4D74D920">
            <w:pPr>
              <w:pStyle w:val="NoSpacing"/>
              <w:numPr>
                <w:ilvl w:val="0"/>
                <w:numId w:val="4"/>
              </w:numPr>
              <w:ind w:left="270"/>
              <w:rPr>
                <w:rFonts w:ascii="HfW precursive semibold" w:hAnsi="HfW precursive semibold"/>
                <w:b/>
                <w:bCs/>
                <w:sz w:val="18"/>
                <w:szCs w:val="18"/>
                <w:u w:val="single"/>
              </w:rPr>
            </w:pPr>
            <w:r w:rsidRPr="00FB1839">
              <w:rPr>
                <w:rFonts w:ascii="HfW precursive semibold" w:hAnsi="HfW precursive semibold"/>
                <w:sz w:val="18"/>
                <w:szCs w:val="18"/>
              </w:rPr>
              <w:lastRenderedPageBreak/>
              <w:t>Calculate the difference in different contexts.</w:t>
            </w:r>
          </w:p>
        </w:tc>
      </w:tr>
      <w:tr w:rsidRPr="001D54FB" w:rsidR="004C23B6" w:rsidTr="27263A42" w14:paraId="3EF267D9" w14:textId="359F6D30">
        <w:trPr>
          <w:trHeight w:val="144"/>
        </w:trPr>
        <w:tc>
          <w:tcPr>
            <w:tcW w:w="1651" w:type="dxa"/>
            <w:shd w:val="clear" w:color="auto" w:fill="F8E4F5"/>
            <w:tcMar/>
          </w:tcPr>
          <w:p w:rsidRPr="005C44E8" w:rsidR="004C23B6" w:rsidP="004C23B6" w:rsidRDefault="004C23B6" w14:paraId="67C7C96D" w14:textId="77777777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lastRenderedPageBreak/>
              <w:t>Science</w:t>
            </w:r>
          </w:p>
          <w:p w:rsidRPr="005C44E8" w:rsidR="004C23B6" w:rsidP="004C23B6" w:rsidRDefault="004C23B6" w14:paraId="4F3F9631" w14:textId="4A6A8B3C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B8594E">
              <w:rPr>
                <w:rFonts w:ascii="HfW precursive semibold" w:hAnsi="HfW precursive semibold"/>
              </w:rPr>
              <w:t>Living in Habitats</w:t>
            </w:r>
          </w:p>
        </w:tc>
        <w:tc>
          <w:tcPr>
            <w:tcW w:w="1446" w:type="dxa"/>
            <w:tcMar/>
          </w:tcPr>
          <w:p w:rsidRPr="00FB1839" w:rsidR="004C23B6" w:rsidP="004C23B6" w:rsidRDefault="004C23B6" w14:paraId="21150008" w14:textId="77777777">
            <w:pPr>
              <w:pStyle w:val="NoSpacing"/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t>Settling Days</w:t>
            </w:r>
          </w:p>
          <w:p w:rsidRPr="00FB1839" w:rsidR="004C23B6" w:rsidP="004C23B6" w:rsidRDefault="004C23B6" w14:paraId="3DAEE70F" w14:textId="77777777">
            <w:pPr>
              <w:pStyle w:val="NoSpacing"/>
              <w:rPr>
                <w:rFonts w:ascii="HfW precursive" w:hAnsi="HfW precursive"/>
              </w:rPr>
            </w:pPr>
          </w:p>
          <w:p w:rsidRPr="00FB1839" w:rsidR="004C23B6" w:rsidP="004C23B6" w:rsidRDefault="004C23B6" w14:paraId="79E2EE1B" w14:textId="77777777">
            <w:pPr>
              <w:pStyle w:val="NoSpacing"/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t>Thinking grid</w:t>
            </w:r>
          </w:p>
          <w:p w:rsidRPr="00FB1839" w:rsidR="004C23B6" w:rsidP="004C23B6" w:rsidRDefault="004C23B6" w14:paraId="5571AC0B" w14:textId="11D582D7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  <w:r w:rsidRPr="00FB1839">
              <w:rPr>
                <w:rFonts w:ascii="HfW precursive" w:hAnsi="HfW precursive"/>
              </w:rPr>
              <w:t>Share knowledge organiser</w:t>
            </w:r>
          </w:p>
        </w:tc>
        <w:tc>
          <w:tcPr>
            <w:tcW w:w="1608" w:type="dxa"/>
            <w:gridSpan w:val="2"/>
            <w:tcMar/>
          </w:tcPr>
          <w:p w:rsidRPr="00FB1839" w:rsidR="004C23B6" w:rsidP="004C23B6" w:rsidRDefault="004C23B6" w14:paraId="04E1FE76" w14:textId="44C3E378">
            <w:pPr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t xml:space="preserve">Living in habitats - identify things that are living, things that are dead and things that have </w:t>
            </w:r>
            <w:r w:rsidRPr="00FB1839">
              <w:rPr>
                <w:rFonts w:ascii="HfW precursive" w:hAnsi="HfW precursive"/>
              </w:rPr>
              <w:lastRenderedPageBreak/>
              <w:t>never been alive. </w:t>
            </w:r>
          </w:p>
        </w:tc>
        <w:tc>
          <w:tcPr>
            <w:tcW w:w="1452" w:type="dxa"/>
            <w:tcMar/>
          </w:tcPr>
          <w:p w:rsidRPr="00FB1839" w:rsidR="004C23B6" w:rsidP="004C23B6" w:rsidRDefault="004C23B6" w14:paraId="29FA4BE9" w14:textId="77777777">
            <w:pPr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lastRenderedPageBreak/>
              <w:t>Living in habitats - understand that living </w:t>
            </w:r>
          </w:p>
          <w:p w:rsidRPr="00FB1839" w:rsidR="004C23B6" w:rsidP="004C23B6" w:rsidRDefault="004C23B6" w14:paraId="023EF0E8" w14:textId="77777777">
            <w:pPr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t>things need to live in suitable </w:t>
            </w:r>
          </w:p>
          <w:p w:rsidRPr="00FB1839" w:rsidR="004C23B6" w:rsidP="004C23B6" w:rsidRDefault="004C23B6" w14:paraId="6CEBADE3" w14:textId="43AC9DCB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  <w:r w:rsidRPr="00FB1839">
              <w:rPr>
                <w:rFonts w:ascii="HfW precursive" w:hAnsi="HfW precursive"/>
              </w:rPr>
              <w:t>habitats. </w:t>
            </w:r>
          </w:p>
        </w:tc>
        <w:tc>
          <w:tcPr>
            <w:tcW w:w="1635" w:type="dxa"/>
            <w:gridSpan w:val="2"/>
            <w:tcMar/>
          </w:tcPr>
          <w:p w:rsidRPr="00FB1839" w:rsidR="004C23B6" w:rsidP="004C23B6" w:rsidRDefault="004C23B6" w14:paraId="287AC012" w14:textId="502E405A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  <w:r w:rsidRPr="00FB1839">
              <w:rPr>
                <w:rFonts w:ascii="HfW precursive" w:hAnsi="HfW precursive"/>
              </w:rPr>
              <w:t>Living in habitats - explore the plants and animals that live in seaside habitats. </w:t>
            </w:r>
          </w:p>
        </w:tc>
        <w:tc>
          <w:tcPr>
            <w:tcW w:w="2178" w:type="dxa"/>
            <w:gridSpan w:val="2"/>
            <w:tcMar/>
          </w:tcPr>
          <w:p w:rsidRPr="00FB1839" w:rsidR="004C23B6" w:rsidP="004C23B6" w:rsidRDefault="004C23B6" w14:paraId="196791BE" w14:textId="77777777">
            <w:pPr>
              <w:pStyle w:val="NoSpacing"/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t>Living in habitats - be able to explore plants </w:t>
            </w:r>
          </w:p>
          <w:p w:rsidRPr="00FB1839" w:rsidR="004C23B6" w:rsidP="004C23B6" w:rsidRDefault="004C23B6" w14:paraId="354EDFB8" w14:textId="77777777">
            <w:pPr>
              <w:pStyle w:val="NoSpacing"/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t>and animals in an unfamiliar </w:t>
            </w:r>
          </w:p>
          <w:p w:rsidRPr="00FB1839" w:rsidR="004C23B6" w:rsidP="004C23B6" w:rsidRDefault="004C23B6" w14:paraId="2DE96A70" w14:textId="77777777">
            <w:pPr>
              <w:pStyle w:val="NoSpacing"/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t>habitat. </w:t>
            </w:r>
          </w:p>
          <w:p w:rsidRPr="00FB1839" w:rsidR="004C23B6" w:rsidP="004C23B6" w:rsidRDefault="004C23B6" w14:paraId="08274DE1" w14:textId="77777777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</w:p>
        </w:tc>
        <w:tc>
          <w:tcPr>
            <w:tcW w:w="2217" w:type="dxa"/>
            <w:gridSpan w:val="2"/>
            <w:tcMar/>
          </w:tcPr>
          <w:p w:rsidRPr="00FB1839" w:rsidR="004C23B6" w:rsidP="004C23B6" w:rsidRDefault="004C23B6" w14:paraId="6EA5274C" w14:textId="77777777">
            <w:pPr>
              <w:pStyle w:val="NoSpacing"/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t>Living in habitats - be able to explore and describe a micro-habitat. </w:t>
            </w:r>
          </w:p>
          <w:p w:rsidRPr="00FB1839" w:rsidR="004C23B6" w:rsidP="004C23B6" w:rsidRDefault="004C23B6" w14:paraId="66E37452" w14:textId="77777777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</w:p>
        </w:tc>
        <w:tc>
          <w:tcPr>
            <w:tcW w:w="1583" w:type="dxa"/>
            <w:tcMar/>
          </w:tcPr>
          <w:p w:rsidRPr="00FB1839" w:rsidR="004C23B6" w:rsidP="004C23B6" w:rsidRDefault="004C23B6" w14:paraId="43294AAF" w14:textId="50E17BEE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  <w:r w:rsidRPr="00FB1839">
              <w:rPr>
                <w:rFonts w:ascii="HfW precursive" w:hAnsi="HfW precursive"/>
              </w:rPr>
              <w:t>Living in habitats - explore food chains in a habitat </w:t>
            </w:r>
          </w:p>
        </w:tc>
        <w:tc>
          <w:tcPr>
            <w:tcW w:w="1617" w:type="dxa"/>
            <w:tcMar/>
          </w:tcPr>
          <w:p w:rsidRPr="00FB1839" w:rsidR="004C23B6" w:rsidP="004C23B6" w:rsidRDefault="004C23B6" w14:paraId="755C33E5" w14:textId="77777777">
            <w:pPr>
              <w:pStyle w:val="NoSpacing"/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t>End of unit quiz</w:t>
            </w:r>
          </w:p>
          <w:p w:rsidRPr="00FB1839" w:rsidR="004C23B6" w:rsidP="004C23B6" w:rsidRDefault="004C23B6" w14:paraId="6D3FE19C" w14:textId="77777777">
            <w:pPr>
              <w:pStyle w:val="NoSpacing"/>
              <w:rPr>
                <w:rFonts w:ascii="HfW precursive" w:hAnsi="HfW precursive"/>
              </w:rPr>
            </w:pPr>
            <w:r w:rsidRPr="00FB1839">
              <w:rPr>
                <w:rFonts w:ascii="HfW precursive" w:hAnsi="HfW precursive"/>
              </w:rPr>
              <w:t>Thinking grid </w:t>
            </w:r>
          </w:p>
          <w:p w:rsidRPr="00FB1839" w:rsidR="004C23B6" w:rsidP="004C23B6" w:rsidRDefault="004C23B6" w14:paraId="46BEFC9B" w14:textId="77777777">
            <w:pPr>
              <w:rPr>
                <w:rFonts w:ascii="HfW precursive" w:hAnsi="HfW precursive"/>
              </w:rPr>
            </w:pPr>
          </w:p>
          <w:p w:rsidRPr="00FB1839" w:rsidR="004C23B6" w:rsidP="004C23B6" w:rsidRDefault="004C23B6" w14:paraId="27EDA58B" w14:textId="77777777">
            <w:pPr>
              <w:rPr>
                <w:rFonts w:ascii="HfW precursive" w:hAnsi="HfW precursive"/>
              </w:rPr>
            </w:pPr>
          </w:p>
          <w:p w:rsidRPr="00FB1839" w:rsidR="004C23B6" w:rsidP="004C23B6" w:rsidRDefault="004C23B6" w14:paraId="402C915C" w14:textId="77777777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</w:p>
        </w:tc>
      </w:tr>
      <w:tr w:rsidRPr="001D54FB" w:rsidR="004C23B6" w:rsidTr="27263A42" w14:paraId="20CBBE9D" w14:textId="684702BB">
        <w:trPr>
          <w:trHeight w:val="2005"/>
        </w:trPr>
        <w:tc>
          <w:tcPr>
            <w:tcW w:w="1651" w:type="dxa"/>
            <w:shd w:val="clear" w:color="auto" w:fill="F8E4F5"/>
            <w:tcMar/>
          </w:tcPr>
          <w:p w:rsidRPr="005C44E8" w:rsidR="004C23B6" w:rsidP="004C23B6" w:rsidRDefault="004C23B6" w14:paraId="0E83025A" w14:textId="0CE895EC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t>Geography</w:t>
            </w:r>
          </w:p>
          <w:p w:rsidRPr="00F30675" w:rsidR="004C23B6" w:rsidP="004C23B6" w:rsidRDefault="004C23B6" w14:paraId="1BE16E46" w14:textId="77777777">
            <w:pPr>
              <w:pStyle w:val="NoSpacing"/>
              <w:rPr>
                <w:rFonts w:ascii="HfW precursive semibold" w:hAnsi="HfW precursive semibold"/>
              </w:rPr>
            </w:pPr>
            <w:r w:rsidRPr="00F30675">
              <w:rPr>
                <w:rFonts w:ascii="HfW precursive semibold" w:hAnsi="HfW precursive semibold"/>
              </w:rPr>
              <w:t>Why are some places hot and others cold? </w:t>
            </w:r>
          </w:p>
          <w:p w:rsidRPr="005C44E8" w:rsidR="004C23B6" w:rsidP="004C23B6" w:rsidRDefault="004C23B6" w14:paraId="7337856C" w14:textId="32503A9D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B056EA">
              <w:rPr>
                <w:rFonts w:ascii="HfW precursive semibold" w:hAnsi="HfW precursive semibold"/>
              </w:rPr>
              <w:t>Poles – Continents and Ocean</w:t>
            </w:r>
            <w:r>
              <w:rPr>
                <w:rFonts w:ascii="HfW precursive semibold" w:hAnsi="HfW precursive semibold"/>
              </w:rPr>
              <w:t>s</w:t>
            </w:r>
          </w:p>
        </w:tc>
        <w:tc>
          <w:tcPr>
            <w:tcW w:w="1446" w:type="dxa"/>
            <w:tcMar/>
          </w:tcPr>
          <w:p w:rsidRPr="008D3363" w:rsidR="004C23B6" w:rsidP="004C23B6" w:rsidRDefault="008D3363" w14:paraId="340666BD" w14:textId="6B4BFC7F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Thinking grid</w:t>
            </w:r>
          </w:p>
        </w:tc>
        <w:tc>
          <w:tcPr>
            <w:tcW w:w="1608" w:type="dxa"/>
            <w:gridSpan w:val="2"/>
            <w:tcMar/>
          </w:tcPr>
          <w:p w:rsidRPr="008D3363" w:rsidR="004C23B6" w:rsidP="54B66C82" w:rsidRDefault="00F448FF" w14:paraId="252B9A01" w14:textId="543D788C">
            <w:pPr>
              <w:pStyle w:val="NoSpacing"/>
              <w:rPr>
                <w:rFonts w:ascii="HfW precursive semibold" w:hAnsi="HfW precursive semibold" w:eastAsia="Aptos"/>
                <w:noProof w:val="0"/>
                <w:sz w:val="24"/>
                <w:szCs w:val="24"/>
                <w:lang w:val="en-GB"/>
              </w:rPr>
            </w:pPr>
            <w:r w:rsidRPr="54B66C82" w:rsidR="699547AE">
              <w:rPr>
                <w:rFonts w:ascii="HfW precursive semibold" w:hAnsi="HfW precursive semibold"/>
              </w:rPr>
              <w:t xml:space="preserve">To </w:t>
            </w:r>
            <w:r w:rsidRPr="54B66C82" w:rsidR="699547AE">
              <w:rPr>
                <w:rFonts w:ascii="HfW precursive semibold" w:hAnsi="HfW precursive semibold"/>
              </w:rPr>
              <w:t>identify</w:t>
            </w:r>
            <w:r w:rsidRPr="54B66C82" w:rsidR="699547AE">
              <w:rPr>
                <w:rFonts w:ascii="HfW precursive semibold" w:hAnsi="HfW precursive semibold"/>
              </w:rPr>
              <w:t xml:space="preserve"> the places on Earth can be very cold and to recognise that the North and South Poles are linked to this.</w:t>
            </w:r>
            <w:r w:rsidRPr="54B66C82" w:rsidR="5151611E">
              <w:rPr>
                <w:rFonts w:ascii="HfW precursive semibold" w:hAnsi="HfW precursive semibold"/>
              </w:rPr>
              <w:t xml:space="preserve"> </w:t>
            </w:r>
            <w:r w:rsidRPr="54B66C82" w:rsidR="5151611E">
              <w:rPr>
                <w:rFonts w:ascii="HfW precursive semibold" w:hAnsi="HfW precursive semibold"/>
              </w:rPr>
              <w:t>Identify</w:t>
            </w:r>
            <w:r w:rsidRPr="54B66C82" w:rsidR="5151611E">
              <w:rPr>
                <w:rFonts w:ascii="HfW precursive semibold" w:hAnsi="HfW precursive semibold"/>
              </w:rPr>
              <w:t xml:space="preserve"> the poles </w:t>
            </w:r>
            <w:r w:rsidRPr="54B66C82" w:rsidR="5151611E">
              <w:rPr>
                <w:rFonts w:ascii="HfW precursive semibold" w:hAnsi="HfW precursive semibold" w:eastAsia="Aptos"/>
                <w:noProof w:val="0"/>
                <w:sz w:val="24"/>
                <w:szCs w:val="24"/>
                <w:lang w:val="en-GB"/>
              </w:rPr>
              <w:t>on a world map and describe their relative locations.</w:t>
            </w:r>
          </w:p>
          <w:p w:rsidRPr="008D3363" w:rsidR="004C23B6" w:rsidP="004C23B6" w:rsidRDefault="00F448FF" w14:paraId="74A026B7" w14:textId="72FBD1A2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1452" w:type="dxa"/>
            <w:tcMar/>
          </w:tcPr>
          <w:p w:rsidRPr="008D3363" w:rsidR="004C23B6" w:rsidP="54B66C82" w:rsidRDefault="004C23B6" w14:paraId="3EFA3450" w14:textId="4D599460">
            <w:pPr>
              <w:pStyle w:val="NoSpacing"/>
              <w:jc w:val="center"/>
              <w:rPr>
                <w:rFonts w:ascii="HfW precursive semibold" w:hAnsi="HfW precursive semibold" w:eastAsia="Aptos"/>
                <w:noProof w:val="0"/>
                <w:sz w:val="24"/>
                <w:szCs w:val="24"/>
                <w:lang w:val="en-GB"/>
              </w:rPr>
            </w:pPr>
            <w:r w:rsidRPr="54B66C82" w:rsidR="699547AE">
              <w:rPr>
                <w:rFonts w:ascii="HfW precursive semibold" w:hAnsi="HfW precursive semibold"/>
              </w:rPr>
              <w:t xml:space="preserve">To </w:t>
            </w:r>
            <w:r w:rsidRPr="54B66C82" w:rsidR="699547AE">
              <w:rPr>
                <w:rFonts w:ascii="HfW precursive semibold" w:hAnsi="HfW precursive semibold"/>
              </w:rPr>
              <w:t>identify</w:t>
            </w:r>
            <w:r w:rsidRPr="54B66C82" w:rsidR="699547AE">
              <w:rPr>
                <w:rFonts w:ascii="HfW precursive semibold" w:hAnsi="HfW precursive semibold"/>
              </w:rPr>
              <w:t xml:space="preserve"> the places on Earth can be </w:t>
            </w:r>
            <w:r w:rsidRPr="54B66C82" w:rsidR="699547AE">
              <w:rPr>
                <w:rFonts w:ascii="HfW precursive semibold" w:hAnsi="HfW precursive semibold"/>
              </w:rPr>
              <w:t>very hot</w:t>
            </w:r>
            <w:r w:rsidRPr="54B66C82" w:rsidR="699547AE">
              <w:rPr>
                <w:rFonts w:ascii="HfW precursive semibold" w:hAnsi="HfW precursive semibold"/>
              </w:rPr>
              <w:t xml:space="preserve"> and to recognise that the Equator is linked to this.</w:t>
            </w:r>
            <w:r w:rsidRPr="54B66C82" w:rsidR="75320319">
              <w:rPr>
                <w:rFonts w:ascii="HfW precursive semibold" w:hAnsi="HfW precursive semibold"/>
              </w:rPr>
              <w:t xml:space="preserve"> </w:t>
            </w:r>
            <w:r w:rsidRPr="54B66C82" w:rsidR="75320319">
              <w:rPr>
                <w:rFonts w:ascii="HfW precursive semibold" w:hAnsi="HfW precursive semibold"/>
              </w:rPr>
              <w:t>Identify</w:t>
            </w:r>
            <w:r w:rsidRPr="54B66C82" w:rsidR="75320319">
              <w:rPr>
                <w:rFonts w:ascii="HfW precursive semibold" w:hAnsi="HfW precursive semibold"/>
              </w:rPr>
              <w:t xml:space="preserve"> the equator </w:t>
            </w:r>
            <w:r w:rsidRPr="54B66C82" w:rsidR="75320319">
              <w:rPr>
                <w:rFonts w:ascii="HfW precursive semibold" w:hAnsi="HfW precursive semibold" w:eastAsia="Aptos"/>
                <w:noProof w:val="0"/>
                <w:sz w:val="24"/>
                <w:szCs w:val="24"/>
                <w:lang w:val="en-GB"/>
              </w:rPr>
              <w:t>on a world map and describe its location.</w:t>
            </w:r>
          </w:p>
        </w:tc>
        <w:tc>
          <w:tcPr>
            <w:tcW w:w="1635" w:type="dxa"/>
            <w:gridSpan w:val="2"/>
            <w:tcMar/>
          </w:tcPr>
          <w:p w:rsidRPr="008D3363" w:rsidR="009B12D3" w:rsidP="009B12D3" w:rsidRDefault="009B12D3" w14:paraId="7B888D41" w14:textId="77777777">
            <w:pPr>
              <w:pStyle w:val="NoSpacing"/>
              <w:rPr>
                <w:rFonts w:ascii="HfW precursive semibold" w:hAnsi="HfW precursive semibold"/>
              </w:rPr>
            </w:pPr>
            <w:r w:rsidRPr="008D3363">
              <w:rPr>
                <w:rFonts w:ascii="HfW precursive semibold" w:hAnsi="HfW precursive semibold"/>
              </w:rPr>
              <w:t>To name and locate the world’s seven continents and five oceans.</w:t>
            </w:r>
          </w:p>
          <w:p w:rsidRPr="008D3363" w:rsidR="004C23B6" w:rsidP="004C23B6" w:rsidRDefault="004C23B6" w14:paraId="1FB5C864" w14:textId="77777777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2178" w:type="dxa"/>
            <w:gridSpan w:val="2"/>
            <w:tcMar/>
          </w:tcPr>
          <w:p w:rsidRPr="008D3363" w:rsidR="00F94CD8" w:rsidP="00F94CD8" w:rsidRDefault="00F94CD8" w14:paraId="193DBC51" w14:textId="77777777">
            <w:pPr>
              <w:pStyle w:val="NoSpacing"/>
              <w:jc w:val="center"/>
              <w:rPr>
                <w:rFonts w:ascii="HfW precursive semibold" w:hAnsi="HfW precursive semibold"/>
              </w:rPr>
            </w:pPr>
            <w:r w:rsidRPr="008D3363">
              <w:rPr>
                <w:rFonts w:ascii="HfW precursive semibold" w:hAnsi="HfW precursive semibold"/>
              </w:rPr>
              <w:t>To locate the seven continents and five oceans accurately and use them to describe simple world locations.</w:t>
            </w:r>
          </w:p>
          <w:p w:rsidRPr="008D3363" w:rsidR="004C23B6" w:rsidP="00F94CD8" w:rsidRDefault="004C23B6" w14:paraId="1BD56A50" w14:textId="77777777">
            <w:pPr>
              <w:pStyle w:val="NoSpacing"/>
              <w:jc w:val="center"/>
              <w:rPr>
                <w:rFonts w:ascii="HfW precursive semibold" w:hAnsi="HfW precursive semibold"/>
              </w:rPr>
            </w:pPr>
          </w:p>
        </w:tc>
        <w:tc>
          <w:tcPr>
            <w:tcW w:w="2217" w:type="dxa"/>
            <w:gridSpan w:val="2"/>
            <w:tcMar/>
          </w:tcPr>
          <w:p w:rsidRPr="008D3363" w:rsidR="00F94CD8" w:rsidP="00F94CD8" w:rsidRDefault="00F94CD8" w14:paraId="7C7DC634" w14:textId="77777777">
            <w:pPr>
              <w:pStyle w:val="NoSpacing"/>
              <w:jc w:val="center"/>
              <w:rPr>
                <w:rFonts w:ascii="HfW precursive semibold" w:hAnsi="HfW precursive semibold"/>
              </w:rPr>
            </w:pPr>
            <w:r w:rsidRPr="008D3363">
              <w:rPr>
                <w:rFonts w:ascii="HfW precursive semibold" w:hAnsi="HfW precursive semibold"/>
              </w:rPr>
              <w:t>To identify seasonal and daily weather patterns in the United Kingdom and compare these with hot and cold areas of the world.</w:t>
            </w:r>
          </w:p>
          <w:p w:rsidRPr="008D3363" w:rsidR="004C23B6" w:rsidP="00F94CD8" w:rsidRDefault="004C23B6" w14:paraId="655C4B90" w14:textId="77777777">
            <w:pPr>
              <w:pStyle w:val="NoSpacing"/>
              <w:jc w:val="center"/>
              <w:rPr>
                <w:rFonts w:ascii="HfW precursive semibold" w:hAnsi="HfW precursive semibold"/>
              </w:rPr>
            </w:pPr>
          </w:p>
        </w:tc>
        <w:tc>
          <w:tcPr>
            <w:tcW w:w="1583" w:type="dxa"/>
            <w:tcMar/>
          </w:tcPr>
          <w:p w:rsidRPr="008D3363" w:rsidR="004C23B6" w:rsidP="004C23B6" w:rsidRDefault="008D3363" w14:paraId="6E24ED4E" w14:textId="4C908777">
            <w:pPr>
              <w:pStyle w:val="NoSpacing"/>
              <w:rPr>
                <w:rFonts w:ascii="HfW precursive semibold" w:hAnsi="HfW precursive semibold"/>
              </w:rPr>
            </w:pPr>
            <w:r w:rsidRPr="008D3363">
              <w:rPr>
                <w:rFonts w:ascii="HfW precursive semibold" w:hAnsi="HfW precursive semibold"/>
              </w:rPr>
              <w:t>To combine knowledge of weather patterns, the Equator, the North and South Poles, and the seven continents and five oceans to explain why some places are hot and others cold.</w:t>
            </w:r>
          </w:p>
        </w:tc>
        <w:tc>
          <w:tcPr>
            <w:tcW w:w="1617" w:type="dxa"/>
            <w:tcMar/>
          </w:tcPr>
          <w:p w:rsidRPr="008D3363" w:rsidR="004C23B6" w:rsidP="004C23B6" w:rsidRDefault="008D3363" w14:paraId="0740B919" w14:textId="72B38B13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Review &amp; Thinking grid</w:t>
            </w:r>
          </w:p>
        </w:tc>
      </w:tr>
      <w:tr w:rsidRPr="001D54FB" w:rsidR="004C23B6" w:rsidTr="27263A42" w14:paraId="4774662C" w14:textId="5B5FE139">
        <w:trPr>
          <w:trHeight w:val="144"/>
        </w:trPr>
        <w:tc>
          <w:tcPr>
            <w:tcW w:w="1651" w:type="dxa"/>
            <w:shd w:val="clear" w:color="auto" w:fill="F8E4F5"/>
            <w:tcMar/>
          </w:tcPr>
          <w:p w:rsidRPr="005C44E8" w:rsidR="004C23B6" w:rsidP="004C23B6" w:rsidRDefault="004C23B6" w14:paraId="5780702A" w14:textId="7777777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t>P.S.H.E</w:t>
            </w:r>
          </w:p>
          <w:p w:rsidRPr="005C44E8" w:rsidR="004C23B6" w:rsidP="004C23B6" w:rsidRDefault="004C23B6" w14:paraId="28F044FE" w14:textId="0E01194D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B056EA">
              <w:rPr>
                <w:rFonts w:ascii="HfW precursive semibold" w:hAnsi="HfW precursive semibold"/>
              </w:rPr>
              <w:t>Being in my world?</w:t>
            </w:r>
          </w:p>
        </w:tc>
        <w:tc>
          <w:tcPr>
            <w:tcW w:w="1446" w:type="dxa"/>
            <w:tcMar/>
          </w:tcPr>
          <w:p w:rsidRPr="00D762BC" w:rsidR="004C23B6" w:rsidP="004C23B6" w:rsidRDefault="00D762BC" w14:paraId="24938D2E" w14:textId="37C1714A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1608" w:type="dxa"/>
            <w:gridSpan w:val="2"/>
            <w:tcMar/>
          </w:tcPr>
          <w:p w:rsidRPr="006A4AE6" w:rsidR="004C23B6" w:rsidP="004C23B6" w:rsidRDefault="006A4AE6" w14:paraId="4B9BED6F" w14:textId="3A971138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Help others to feel welcome</w:t>
            </w:r>
          </w:p>
        </w:tc>
        <w:tc>
          <w:tcPr>
            <w:tcW w:w="1452" w:type="dxa"/>
            <w:tcMar/>
          </w:tcPr>
          <w:p w:rsidRPr="006A4AE6" w:rsidR="004C23B6" w:rsidP="004C23B6" w:rsidRDefault="006A4AE6" w14:paraId="37F09F5B" w14:textId="4ACF0CDD">
            <w:pPr>
              <w:pStyle w:val="NoSpacing"/>
              <w:rPr>
                <w:rFonts w:ascii="HfW precursive semibold" w:hAnsi="HfW precursive semibold"/>
              </w:rPr>
            </w:pPr>
            <w:r w:rsidRPr="006A4AE6">
              <w:rPr>
                <w:rFonts w:ascii="HfW precursive semibold" w:hAnsi="HfW precursive semibold"/>
              </w:rPr>
              <w:t>Try to make our school community a better place</w:t>
            </w:r>
          </w:p>
        </w:tc>
        <w:tc>
          <w:tcPr>
            <w:tcW w:w="1635" w:type="dxa"/>
            <w:gridSpan w:val="2"/>
            <w:tcMar/>
          </w:tcPr>
          <w:p w:rsidRPr="00D762BC" w:rsidR="004C23B6" w:rsidP="004C23B6" w:rsidRDefault="00D762BC" w14:paraId="251E2C58" w14:textId="3BA20557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Think about everyone’s right to learn</w:t>
            </w:r>
          </w:p>
        </w:tc>
        <w:tc>
          <w:tcPr>
            <w:tcW w:w="2178" w:type="dxa"/>
            <w:gridSpan w:val="2"/>
            <w:tcMar/>
          </w:tcPr>
          <w:p w:rsidRPr="00D762BC" w:rsidR="004C23B6" w:rsidP="004C23B6" w:rsidRDefault="00D762BC" w14:paraId="1197EDFC" w14:textId="0091F2FA">
            <w:pPr>
              <w:pStyle w:val="NoSpacing"/>
              <w:rPr>
                <w:rFonts w:ascii="HfW precursive semibold" w:hAnsi="HfW precursive semibold"/>
              </w:rPr>
            </w:pPr>
            <w:r w:rsidRPr="00D762BC">
              <w:rPr>
                <w:rFonts w:ascii="HfW precursive semibold" w:hAnsi="HfW precursive semibold"/>
              </w:rPr>
              <w:t>Care about other people’s feelings</w:t>
            </w:r>
          </w:p>
        </w:tc>
        <w:tc>
          <w:tcPr>
            <w:tcW w:w="2217" w:type="dxa"/>
            <w:gridSpan w:val="2"/>
            <w:tcMar/>
          </w:tcPr>
          <w:p w:rsidRPr="00D762BC" w:rsidR="004C23B6" w:rsidP="004C23B6" w:rsidRDefault="00D762BC" w14:paraId="0C919100" w14:textId="089A1459">
            <w:pPr>
              <w:pStyle w:val="NoSpacing"/>
              <w:rPr>
                <w:rFonts w:ascii="HfW precursive semibold" w:hAnsi="HfW precursive semibold"/>
              </w:rPr>
            </w:pPr>
            <w:r w:rsidRPr="00D762BC">
              <w:rPr>
                <w:rFonts w:ascii="HfW precursive semibold" w:hAnsi="HfW precursive semibold"/>
              </w:rPr>
              <w:t>Work well with others</w:t>
            </w:r>
          </w:p>
        </w:tc>
        <w:tc>
          <w:tcPr>
            <w:tcW w:w="1583" w:type="dxa"/>
            <w:tcMar/>
          </w:tcPr>
          <w:p w:rsidRPr="00D762BC" w:rsidR="004C23B6" w:rsidP="004C23B6" w:rsidRDefault="00D762BC" w14:paraId="3D52A2AE" w14:textId="530D963E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Choose to follow the learning charter</w:t>
            </w:r>
          </w:p>
        </w:tc>
        <w:tc>
          <w:tcPr>
            <w:tcW w:w="1617" w:type="dxa"/>
            <w:tcMar/>
          </w:tcPr>
          <w:p w:rsidRPr="00BB1427" w:rsidR="004C23B6" w:rsidP="004C23B6" w:rsidRDefault="00BB1427" w14:paraId="08502B97" w14:textId="19B06423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Review</w:t>
            </w:r>
          </w:p>
        </w:tc>
      </w:tr>
      <w:tr w:rsidRPr="001D54FB" w:rsidR="004C23B6" w:rsidTr="27263A42" w14:paraId="56F7710E" w14:textId="0A493E82">
        <w:trPr>
          <w:trHeight w:val="144"/>
        </w:trPr>
        <w:tc>
          <w:tcPr>
            <w:tcW w:w="1651" w:type="dxa"/>
            <w:shd w:val="clear" w:color="auto" w:fill="F8E4F5"/>
            <w:tcMar/>
          </w:tcPr>
          <w:p w:rsidR="004C23B6" w:rsidP="004C23B6" w:rsidRDefault="004C23B6" w14:paraId="55B064EE" w14:textId="0B10DD8A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t>Design Technology</w:t>
            </w:r>
          </w:p>
          <w:p w:rsidRPr="00507E50" w:rsidR="004C23B6" w:rsidP="004C23B6" w:rsidRDefault="004C23B6" w14:paraId="0702A6E6" w14:textId="77777777">
            <w:pPr>
              <w:pStyle w:val="NoSpacing"/>
              <w:rPr>
                <w:rFonts w:ascii="HfW precursive semibold" w:hAnsi="HfW precursive semibold"/>
                <w:color w:val="000000" w:themeColor="text1"/>
              </w:rPr>
            </w:pPr>
            <w:r w:rsidRPr="00507E50">
              <w:rPr>
                <w:rFonts w:ascii="HfW precursive semibold" w:hAnsi="HfW precursive semibold"/>
                <w:color w:val="000000" w:themeColor="text1"/>
              </w:rPr>
              <w:t>Food</w:t>
            </w:r>
          </w:p>
          <w:p w:rsidRPr="00507E50" w:rsidR="004C23B6" w:rsidP="004C23B6" w:rsidRDefault="004C23B6" w14:paraId="01D134C9" w14:textId="6FD92181">
            <w:pPr>
              <w:widowControl w:val="0"/>
              <w:rPr>
                <w:rFonts w:ascii="HfW precursive semibold" w:hAnsi="HfW precursive semibold" w:cs="Calibri"/>
                <w:b/>
                <w:bCs/>
                <w:color w:val="000000" w:themeColor="text1"/>
              </w:rPr>
            </w:pPr>
            <w:r w:rsidRPr="00507E50">
              <w:rPr>
                <w:rFonts w:ascii="HfW precursive semibold" w:hAnsi="HfW precursive semibold"/>
                <w:color w:val="000000" w:themeColor="text1"/>
              </w:rPr>
              <w:t>Vegetable Skewers</w:t>
            </w:r>
          </w:p>
        </w:tc>
        <w:tc>
          <w:tcPr>
            <w:tcW w:w="1446" w:type="dxa"/>
            <w:tcMar/>
          </w:tcPr>
          <w:p w:rsidRPr="008B1D92" w:rsidR="004C23B6" w:rsidP="004C23B6" w:rsidRDefault="008B1D92" w14:paraId="51E2C614" w14:textId="22AE20B9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1608" w:type="dxa"/>
            <w:gridSpan w:val="2"/>
            <w:tcMar/>
          </w:tcPr>
          <w:p w:rsidRPr="008B1D92" w:rsidR="004C23B6" w:rsidP="004C23B6" w:rsidRDefault="009144A8" w14:paraId="03D5DCEA" w14:textId="77D54744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Why do we need to eat healthily?</w:t>
            </w:r>
            <w:r w:rsidR="00B47637">
              <w:rPr>
                <w:rFonts w:ascii="HfW precursive semibold" w:hAnsi="HfW precursive semibold"/>
              </w:rPr>
              <w:t xml:space="preserve"> Healthy eating plate</w:t>
            </w:r>
          </w:p>
        </w:tc>
        <w:tc>
          <w:tcPr>
            <w:tcW w:w="1452" w:type="dxa"/>
            <w:tcMar/>
          </w:tcPr>
          <w:p w:rsidRPr="008B1D92" w:rsidR="004C23B6" w:rsidP="004C23B6" w:rsidRDefault="00B47637" w14:paraId="3E88B9DA" w14:textId="50352B16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Understand where food comes from.  .</w:t>
            </w:r>
          </w:p>
        </w:tc>
        <w:tc>
          <w:tcPr>
            <w:tcW w:w="1635" w:type="dxa"/>
            <w:gridSpan w:val="2"/>
            <w:tcMar/>
          </w:tcPr>
          <w:p w:rsidR="00396295" w:rsidP="004C23B6" w:rsidRDefault="00B47637" w14:paraId="24741472" w14:textId="77777777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Taste testing different vegetables.</w:t>
            </w:r>
            <w:r w:rsidR="00396295">
              <w:rPr>
                <w:rFonts w:ascii="HfW precursive semibold" w:hAnsi="HfW precursive semibold"/>
              </w:rPr>
              <w:t xml:space="preserve">  List what you like to </w:t>
            </w:r>
            <w:r w:rsidR="00396295">
              <w:rPr>
                <w:rFonts w:ascii="HfW precursive semibold" w:hAnsi="HfW precursive semibold"/>
              </w:rPr>
              <w:lastRenderedPageBreak/>
              <w:t>include on your kebab.</w:t>
            </w:r>
          </w:p>
          <w:p w:rsidRPr="008B1D92" w:rsidR="00396295" w:rsidP="004C23B6" w:rsidRDefault="00396295" w14:paraId="1E4EA68E" w14:textId="48F24B12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Skills: Cutting – knife safety</w:t>
            </w:r>
            <w:r w:rsidR="0092181B">
              <w:rPr>
                <w:rFonts w:ascii="HfW precursive semibold" w:hAnsi="HfW precursive semibold"/>
              </w:rPr>
              <w:t>, utensil/hand hygiene.</w:t>
            </w:r>
          </w:p>
        </w:tc>
        <w:tc>
          <w:tcPr>
            <w:tcW w:w="2178" w:type="dxa"/>
            <w:gridSpan w:val="2"/>
            <w:tcMar/>
          </w:tcPr>
          <w:p w:rsidRPr="008B1D92" w:rsidR="004C23B6" w:rsidP="004C23B6" w:rsidRDefault="0092181B" w14:paraId="4A585E91" w14:textId="3BDAADAC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lastRenderedPageBreak/>
              <w:t>Designing veg kebab &amp; identifying what needs to be ordered.</w:t>
            </w:r>
          </w:p>
        </w:tc>
        <w:tc>
          <w:tcPr>
            <w:tcW w:w="2217" w:type="dxa"/>
            <w:gridSpan w:val="2"/>
            <w:tcMar/>
          </w:tcPr>
          <w:p w:rsidR="004C23B6" w:rsidP="004C23B6" w:rsidRDefault="0092181B" w14:paraId="5BF53251" w14:textId="77777777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Making vegetable skewers:</w:t>
            </w:r>
          </w:p>
          <w:p w:rsidR="009347EF" w:rsidP="009347EF" w:rsidRDefault="009347EF" w14:paraId="411338DC" w14:textId="77777777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 xml:space="preserve">Skills </w:t>
            </w:r>
            <w:proofErr w:type="gramStart"/>
            <w:r>
              <w:rPr>
                <w:rFonts w:ascii="HfW precursive semibold" w:hAnsi="HfW precursive semibold"/>
                <w:sz w:val="20"/>
                <w:szCs w:val="20"/>
              </w:rPr>
              <w:t>recap:</w:t>
            </w:r>
            <w:proofErr w:type="gramEnd"/>
            <w:r>
              <w:rPr>
                <w:rFonts w:ascii="HfW precursive semibold" w:hAnsi="HfW precursive semibold"/>
                <w:sz w:val="20"/>
                <w:szCs w:val="20"/>
              </w:rPr>
              <w:t xml:space="preserve"> cutting – knife safety</w:t>
            </w:r>
          </w:p>
          <w:p w:rsidRPr="008B1D92" w:rsidR="0092181B" w:rsidP="009347EF" w:rsidRDefault="009347EF" w14:paraId="3B30B75E" w14:textId="19791562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Eating skewers – evaluation notes as a whole class</w:t>
            </w:r>
          </w:p>
        </w:tc>
        <w:tc>
          <w:tcPr>
            <w:tcW w:w="1583" w:type="dxa"/>
            <w:tcMar/>
          </w:tcPr>
          <w:p w:rsidRPr="008B1D92" w:rsidR="004C23B6" w:rsidP="004C23B6" w:rsidRDefault="009347EF" w14:paraId="31A17D1B" w14:textId="443AB260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Evaluation of product with photo in book.</w:t>
            </w:r>
          </w:p>
        </w:tc>
        <w:tc>
          <w:tcPr>
            <w:tcW w:w="1617" w:type="dxa"/>
            <w:tcMar/>
          </w:tcPr>
          <w:p w:rsidRPr="008B1D92" w:rsidR="004C23B6" w:rsidP="004C23B6" w:rsidRDefault="009347EF" w14:paraId="36EFC171" w14:textId="2D2847F8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Review</w:t>
            </w:r>
          </w:p>
        </w:tc>
      </w:tr>
      <w:tr w:rsidRPr="001D54FB" w:rsidR="0076351A" w:rsidTr="27263A42" w14:paraId="5CDEAC10" w14:textId="6FB8C0D4">
        <w:trPr>
          <w:trHeight w:val="1062"/>
        </w:trPr>
        <w:tc>
          <w:tcPr>
            <w:tcW w:w="1651" w:type="dxa"/>
            <w:shd w:val="clear" w:color="auto" w:fill="F8E4F5"/>
            <w:tcMar/>
          </w:tcPr>
          <w:p w:rsidRPr="005C44E8" w:rsidR="0076351A" w:rsidP="0076351A" w:rsidRDefault="0076351A" w14:paraId="657BC17E" w14:textId="7777777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t>Computing</w:t>
            </w:r>
          </w:p>
          <w:p w:rsidRPr="005C44E8" w:rsidR="0076351A" w:rsidP="0076351A" w:rsidRDefault="0076351A" w14:paraId="4EEE366B" w14:textId="0ED2C394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133AD6">
              <w:rPr>
                <w:rFonts w:ascii="HfW precursive semibold" w:hAnsi="HfW precursive semibold"/>
              </w:rPr>
              <w:t>Computing systems and networks </w:t>
            </w:r>
            <w:r w:rsidR="0090748B">
              <w:rPr>
                <w:rFonts w:ascii="HfW precursive semibold" w:hAnsi="HfW precursive semibold"/>
              </w:rPr>
              <w:t xml:space="preserve">IT </w:t>
            </w:r>
            <w:r w:rsidR="004236F0">
              <w:rPr>
                <w:rFonts w:ascii="HfW precursive semibold" w:hAnsi="HfW precursive semibold"/>
              </w:rPr>
              <w:t>around us.</w:t>
            </w:r>
          </w:p>
        </w:tc>
        <w:tc>
          <w:tcPr>
            <w:tcW w:w="1446" w:type="dxa"/>
            <w:tcMar/>
          </w:tcPr>
          <w:p w:rsidRPr="0090748B" w:rsidR="0076351A" w:rsidP="0076351A" w:rsidRDefault="0076351A" w14:paraId="23AA98FD" w14:textId="787095BB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  <w:r w:rsidRPr="0090748B">
              <w:rPr>
                <w:rFonts w:ascii="HfW precursive" w:hAnsi="HfW precursive"/>
              </w:rPr>
              <w:t>Settling</w:t>
            </w:r>
          </w:p>
        </w:tc>
        <w:tc>
          <w:tcPr>
            <w:tcW w:w="1608" w:type="dxa"/>
            <w:gridSpan w:val="2"/>
            <w:tcMar/>
          </w:tcPr>
          <w:p w:rsidRPr="0090748B" w:rsidR="0076351A" w:rsidP="0076351A" w:rsidRDefault="0076351A" w14:paraId="69EFB3B3" w14:textId="77777777">
            <w:pPr>
              <w:pStyle w:val="NoSpacing"/>
              <w:jc w:val="center"/>
              <w:rPr>
                <w:rFonts w:ascii="HfW precursive" w:hAnsi="HfW precursive"/>
              </w:rPr>
            </w:pPr>
            <w:r w:rsidRPr="0090748B">
              <w:rPr>
                <w:rFonts w:ascii="HfW precursive" w:hAnsi="HfW precursive"/>
              </w:rPr>
              <w:t>What is IT? </w:t>
            </w:r>
          </w:p>
          <w:p w:rsidRPr="0090748B" w:rsidR="0076351A" w:rsidP="0076351A" w:rsidRDefault="0076351A" w14:paraId="62BBEDE3" w14:textId="77777777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</w:p>
        </w:tc>
        <w:tc>
          <w:tcPr>
            <w:tcW w:w="1452" w:type="dxa"/>
            <w:tcMar/>
          </w:tcPr>
          <w:p w:rsidRPr="0090748B" w:rsidR="0076351A" w:rsidP="0076351A" w:rsidRDefault="0076351A" w14:paraId="5EA1FE58" w14:textId="11A48D58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  <w:r w:rsidRPr="0090748B">
              <w:rPr>
                <w:rFonts w:ascii="HfW precursive" w:hAnsi="HfW precursive"/>
              </w:rPr>
              <w:t>Where have we seen IT in the home? </w:t>
            </w:r>
          </w:p>
        </w:tc>
        <w:tc>
          <w:tcPr>
            <w:tcW w:w="1635" w:type="dxa"/>
            <w:gridSpan w:val="2"/>
            <w:tcMar/>
          </w:tcPr>
          <w:p w:rsidRPr="0090748B" w:rsidR="0076351A" w:rsidP="0076351A" w:rsidRDefault="0076351A" w14:paraId="07A770DB" w14:textId="55496A29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  <w:r w:rsidRPr="0090748B">
              <w:rPr>
                <w:rFonts w:ascii="HfW precursive" w:hAnsi="HfW precursive"/>
              </w:rPr>
              <w:t>Where have we seen IT in the world? </w:t>
            </w:r>
          </w:p>
        </w:tc>
        <w:tc>
          <w:tcPr>
            <w:tcW w:w="2178" w:type="dxa"/>
            <w:gridSpan w:val="2"/>
            <w:tcMar/>
          </w:tcPr>
          <w:p w:rsidRPr="0090748B" w:rsidR="0076351A" w:rsidP="0076351A" w:rsidRDefault="0076351A" w14:paraId="3DA130D7" w14:textId="05FC57B1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  <w:r w:rsidRPr="0090748B">
              <w:rPr>
                <w:rFonts w:ascii="HfW precursive" w:hAnsi="HfW precursive"/>
              </w:rPr>
              <w:t>How does IT improve our world? </w:t>
            </w:r>
          </w:p>
        </w:tc>
        <w:tc>
          <w:tcPr>
            <w:tcW w:w="2217" w:type="dxa"/>
            <w:gridSpan w:val="2"/>
            <w:tcMar/>
          </w:tcPr>
          <w:p w:rsidRPr="0090748B" w:rsidR="0076351A" w:rsidP="0076351A" w:rsidRDefault="0076351A" w14:paraId="345B1B09" w14:textId="77777777">
            <w:pPr>
              <w:pStyle w:val="NoSpacing"/>
              <w:rPr>
                <w:rFonts w:ascii="HfW precursive" w:hAnsi="HfW precursive"/>
              </w:rPr>
            </w:pPr>
            <w:r w:rsidRPr="0090748B">
              <w:rPr>
                <w:rFonts w:ascii="HfW precursive" w:hAnsi="HfW precursive"/>
              </w:rPr>
              <w:t>Safe use of IT </w:t>
            </w:r>
          </w:p>
          <w:p w:rsidRPr="0090748B" w:rsidR="0076351A" w:rsidP="0076351A" w:rsidRDefault="0076351A" w14:paraId="6BDB732E" w14:textId="77777777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</w:p>
        </w:tc>
        <w:tc>
          <w:tcPr>
            <w:tcW w:w="1583" w:type="dxa"/>
            <w:tcMar/>
          </w:tcPr>
          <w:p w:rsidRPr="0090748B" w:rsidR="0076351A" w:rsidP="0076351A" w:rsidRDefault="0076351A" w14:paraId="09ED2FC4" w14:textId="77777777">
            <w:pPr>
              <w:pStyle w:val="NoSpacing"/>
              <w:rPr>
                <w:rFonts w:ascii="HfW precursive" w:hAnsi="HfW precursive"/>
              </w:rPr>
            </w:pPr>
            <w:r w:rsidRPr="0090748B">
              <w:rPr>
                <w:rFonts w:ascii="HfW precursive" w:hAnsi="HfW precursive"/>
              </w:rPr>
              <w:t>Using IT responsibly </w:t>
            </w:r>
          </w:p>
          <w:p w:rsidRPr="0090748B" w:rsidR="0076351A" w:rsidP="0076351A" w:rsidRDefault="0076351A" w14:paraId="11A9BB3E" w14:textId="77777777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</w:p>
        </w:tc>
        <w:tc>
          <w:tcPr>
            <w:tcW w:w="1617" w:type="dxa"/>
            <w:tcMar/>
          </w:tcPr>
          <w:p w:rsidRPr="0090748B" w:rsidR="0076351A" w:rsidP="0076351A" w:rsidRDefault="0076351A" w14:paraId="32A337E1" w14:textId="77777777">
            <w:pPr>
              <w:pStyle w:val="NoSpacing"/>
              <w:rPr>
                <w:rFonts w:ascii="HfW precursive" w:hAnsi="HfW precursive"/>
              </w:rPr>
            </w:pPr>
            <w:r w:rsidRPr="0090748B">
              <w:rPr>
                <w:rFonts w:ascii="HfW precursive" w:hAnsi="HfW precursive"/>
              </w:rPr>
              <w:t>End of unit quiz &amp; touch-typing  </w:t>
            </w:r>
          </w:p>
          <w:p w:rsidRPr="0090748B" w:rsidR="0076351A" w:rsidP="0076351A" w:rsidRDefault="0076351A" w14:paraId="1DCA82E6" w14:textId="77777777">
            <w:pPr>
              <w:pStyle w:val="NoSpacing"/>
              <w:rPr>
                <w:rFonts w:ascii="HfW precursive" w:hAnsi="HfW precursive"/>
                <w:b/>
                <w:bCs/>
                <w:u w:val="single"/>
              </w:rPr>
            </w:pPr>
          </w:p>
        </w:tc>
      </w:tr>
      <w:tr w:rsidRPr="001D54FB" w:rsidR="009C06CA" w:rsidTr="27263A42" w14:paraId="7CE8F7B2" w14:textId="2A1FDF8F">
        <w:trPr>
          <w:trHeight w:val="144"/>
        </w:trPr>
        <w:tc>
          <w:tcPr>
            <w:tcW w:w="1651" w:type="dxa"/>
            <w:shd w:val="clear" w:color="auto" w:fill="F8E4F5"/>
            <w:tcMar/>
          </w:tcPr>
          <w:p w:rsidRPr="005C44E8" w:rsidR="009C06CA" w:rsidP="009868A0" w:rsidRDefault="009C06CA" w14:paraId="212E602B" w14:textId="7777777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t>Music</w:t>
            </w:r>
          </w:p>
          <w:p w:rsidRPr="005C44E8" w:rsidR="009C06CA" w:rsidP="009868A0" w:rsidRDefault="009C06CA" w14:paraId="089D87EF" w14:textId="080ADAA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>
              <w:rPr>
                <w:rFonts w:ascii="HfW precursive semibold" w:hAnsi="HfW precursive semibold"/>
              </w:rPr>
              <w:t>Tony Chestnut (6 lessons)</w:t>
            </w:r>
          </w:p>
        </w:tc>
        <w:tc>
          <w:tcPr>
            <w:tcW w:w="1446" w:type="dxa"/>
            <w:tcMar/>
          </w:tcPr>
          <w:p w:rsidRPr="009C06CA" w:rsidR="009C06CA" w:rsidP="009868A0" w:rsidRDefault="009C06CA" w14:paraId="1E7499B8" w14:textId="48761125">
            <w:pPr>
              <w:pStyle w:val="NoSpacing"/>
              <w:rPr>
                <w:rFonts w:ascii="HfW precursive" w:hAnsi="HfW precursive"/>
              </w:rPr>
            </w:pPr>
            <w:r w:rsidRPr="009C06CA">
              <w:rPr>
                <w:rFonts w:ascii="HfW precursive" w:hAnsi="HfW precursive"/>
              </w:rPr>
              <w:t>Settling</w:t>
            </w:r>
          </w:p>
        </w:tc>
        <w:tc>
          <w:tcPr>
            <w:tcW w:w="1608" w:type="dxa"/>
            <w:gridSpan w:val="2"/>
            <w:tcMar/>
          </w:tcPr>
          <w:p w:rsidRPr="009C06CA" w:rsidR="009C06CA" w:rsidP="009C06CA" w:rsidRDefault="009C06CA" w14:paraId="1E2C98B8" w14:textId="77777777">
            <w:pPr>
              <w:pStyle w:val="NoSpacing"/>
              <w:rPr>
                <w:rFonts w:ascii="HfW precursive" w:hAnsi="HfW precursive"/>
              </w:rPr>
            </w:pPr>
            <w:hyperlink w:history="1" r:id="rId10">
              <w:r w:rsidRPr="009C06CA">
                <w:rPr>
                  <w:rStyle w:val="Hyperlink"/>
                  <w:rFonts w:ascii="HfW precursive" w:hAnsi="HfW precursive"/>
                </w:rPr>
                <w:t>Lesson 1</w:t>
              </w:r>
            </w:hyperlink>
            <w:r w:rsidRPr="009C06CA">
              <w:rPr>
                <w:rFonts w:ascii="HfW precursive" w:hAnsi="HfW precursive"/>
                <w:u w:val="single"/>
              </w:rPr>
              <w:t>:</w:t>
            </w:r>
            <w:r w:rsidRPr="009C06CA">
              <w:rPr>
                <w:rFonts w:ascii="HfW precursive" w:hAnsi="HfW precursive"/>
              </w:rPr>
              <w:t xml:space="preserve"> Get to know the song – learn the melody and add actions on the beat.</w:t>
            </w:r>
          </w:p>
          <w:p w:rsidRPr="009C06CA" w:rsidR="009C06CA" w:rsidP="009868A0" w:rsidRDefault="009C06CA" w14:paraId="5C87BAF0" w14:textId="7BEBBFDE">
            <w:pPr>
              <w:pStyle w:val="NoSpacing"/>
              <w:rPr>
                <w:rFonts w:ascii="HfW precursive" w:hAnsi="HfW precursive"/>
              </w:rPr>
            </w:pPr>
          </w:p>
        </w:tc>
        <w:tc>
          <w:tcPr>
            <w:tcW w:w="1452" w:type="dxa"/>
            <w:tcMar/>
          </w:tcPr>
          <w:p w:rsidRPr="009C06CA" w:rsidR="009C06CA" w:rsidP="0090748B" w:rsidRDefault="009C06CA" w14:paraId="5E1B62BA" w14:textId="6D04BC3C">
            <w:pPr>
              <w:pStyle w:val="NoSpacing"/>
              <w:rPr>
                <w:rFonts w:ascii="HfW precursive" w:hAnsi="HfW precursive"/>
              </w:rPr>
            </w:pPr>
            <w:hyperlink w:history="1" r:id="rId11">
              <w:r w:rsidRPr="009C06CA">
                <w:rPr>
                  <w:rStyle w:val="Hyperlink"/>
                  <w:rFonts w:ascii="HfW precursive" w:hAnsi="HfW precursive"/>
                </w:rPr>
                <w:t>Lesson 2</w:t>
              </w:r>
            </w:hyperlink>
            <w:r w:rsidRPr="009C06CA">
              <w:rPr>
                <w:rFonts w:ascii="HfW precursive" w:hAnsi="HfW precursive"/>
                <w:u w:val="single"/>
              </w:rPr>
              <w:t>:</w:t>
            </w:r>
            <w:r w:rsidRPr="009C06CA">
              <w:rPr>
                <w:rFonts w:ascii="HfW precursive" w:hAnsi="HfW precursive"/>
              </w:rPr>
              <w:t xml:space="preserve"> </w:t>
            </w:r>
            <w:r w:rsidRPr="0090748B">
              <w:rPr>
                <w:rFonts w:ascii="HfW precursive" w:hAnsi="HfW precursive"/>
                <w:sz w:val="20"/>
                <w:szCs w:val="20"/>
              </w:rPr>
              <w:t>Get to know the song – improving phrasing and tuning. Track the shape of the melody with gesture</w:t>
            </w:r>
          </w:p>
        </w:tc>
        <w:tc>
          <w:tcPr>
            <w:tcW w:w="1635" w:type="dxa"/>
            <w:gridSpan w:val="2"/>
            <w:tcMar/>
          </w:tcPr>
          <w:p w:rsidRPr="009C06CA" w:rsidR="009C06CA" w:rsidP="009C06CA" w:rsidRDefault="009C06CA" w14:paraId="17C89B3F" w14:textId="77777777">
            <w:pPr>
              <w:pStyle w:val="NoSpacing"/>
              <w:rPr>
                <w:rFonts w:ascii="HfW precursive" w:hAnsi="HfW precursive"/>
              </w:rPr>
            </w:pPr>
            <w:hyperlink w:history="1" r:id="rId12">
              <w:r w:rsidRPr="009C06CA">
                <w:rPr>
                  <w:rStyle w:val="Hyperlink"/>
                  <w:rFonts w:ascii="HfW precursive" w:hAnsi="HfW precursive"/>
                </w:rPr>
                <w:t>Lesson 3</w:t>
              </w:r>
            </w:hyperlink>
            <w:r w:rsidRPr="009C06CA">
              <w:rPr>
                <w:rFonts w:ascii="HfW precursive" w:hAnsi="HfW precursive"/>
                <w:u w:val="single"/>
              </w:rPr>
              <w:t>:</w:t>
            </w:r>
            <w:r w:rsidRPr="009C06CA">
              <w:rPr>
                <w:rFonts w:ascii="HfW precursive" w:hAnsi="HfW precursive"/>
              </w:rPr>
              <w:t xml:space="preserve"> Progression snapshot 1. Make a video recording of children singing. </w:t>
            </w:r>
          </w:p>
          <w:p w:rsidRPr="009C06CA" w:rsidR="009C06CA" w:rsidP="009868A0" w:rsidRDefault="009C06CA" w14:paraId="18B95488" w14:textId="77777777">
            <w:pPr>
              <w:pStyle w:val="NoSpacing"/>
              <w:rPr>
                <w:rFonts w:ascii="HfW precursive" w:hAnsi="HfW precursive"/>
              </w:rPr>
            </w:pPr>
          </w:p>
          <w:p w:rsidRPr="009C06CA" w:rsidR="009C06CA" w:rsidP="00131CEF" w:rsidRDefault="009C06CA" w14:paraId="014EBC4B" w14:textId="1D18D3F2">
            <w:pPr>
              <w:rPr>
                <w:rFonts w:ascii="HfW precursive" w:hAnsi="HfW precursive"/>
              </w:rPr>
            </w:pPr>
          </w:p>
        </w:tc>
        <w:tc>
          <w:tcPr>
            <w:tcW w:w="1646" w:type="dxa"/>
            <w:tcMar/>
          </w:tcPr>
          <w:p w:rsidRPr="00F72911" w:rsidR="00F72911" w:rsidP="00F72911" w:rsidRDefault="00F72911" w14:paraId="34CBFD10" w14:textId="77777777">
            <w:pPr>
              <w:pStyle w:val="NoSpacing"/>
              <w:rPr>
                <w:rFonts w:ascii="HfW precursive" w:hAnsi="HfW precursive"/>
              </w:rPr>
            </w:pPr>
            <w:hyperlink w:history="1" r:id="rId13">
              <w:r w:rsidRPr="00F72911">
                <w:rPr>
                  <w:rStyle w:val="Hyperlink"/>
                  <w:rFonts w:ascii="HfW precursive" w:hAnsi="HfW precursive"/>
                </w:rPr>
                <w:t>Lesson 4</w:t>
              </w:r>
            </w:hyperlink>
            <w:r w:rsidRPr="00F72911">
              <w:rPr>
                <w:rFonts w:ascii="HfW precursive" w:hAnsi="HfW precursive"/>
              </w:rPr>
              <w:t>: Play the songs melody on a tuned percussion instrument. </w:t>
            </w:r>
          </w:p>
          <w:p w:rsidRPr="009C06CA" w:rsidR="009C06CA" w:rsidP="009868A0" w:rsidRDefault="009C06CA" w14:paraId="2C33F26F" w14:textId="38367F1C">
            <w:pPr>
              <w:pStyle w:val="NoSpacing"/>
              <w:rPr>
                <w:rFonts w:ascii="HfW precursive" w:hAnsi="HfW precursive"/>
              </w:rPr>
            </w:pPr>
          </w:p>
        </w:tc>
        <w:tc>
          <w:tcPr>
            <w:tcW w:w="2749" w:type="dxa"/>
            <w:gridSpan w:val="3"/>
            <w:tcMar/>
          </w:tcPr>
          <w:p w:rsidRPr="0090748B" w:rsidR="0090748B" w:rsidP="0090748B" w:rsidRDefault="0090748B" w14:paraId="5AFC0FD3" w14:textId="77777777">
            <w:pPr>
              <w:pStyle w:val="NoSpacing"/>
              <w:rPr>
                <w:rFonts w:ascii="HfW precursive" w:hAnsi="HfW precursive"/>
              </w:rPr>
            </w:pPr>
            <w:hyperlink w:history="1" r:id="rId14">
              <w:r w:rsidRPr="0090748B">
                <w:rPr>
                  <w:rStyle w:val="Hyperlink"/>
                  <w:rFonts w:ascii="HfW precursive" w:hAnsi="HfW precursive"/>
                </w:rPr>
                <w:t>Lesson 5</w:t>
              </w:r>
            </w:hyperlink>
            <w:r w:rsidRPr="0090748B">
              <w:rPr>
                <w:rFonts w:ascii="HfW precursive" w:hAnsi="HfW precursive"/>
              </w:rPr>
              <w:t>: Improvise rhythms along to a backing track.</w:t>
            </w:r>
          </w:p>
          <w:p w:rsidRPr="009C06CA" w:rsidR="009C06CA" w:rsidP="009868A0" w:rsidRDefault="009C06CA" w14:paraId="5FE85DFF" w14:textId="77777777">
            <w:pPr>
              <w:pStyle w:val="NoSpacing"/>
              <w:rPr>
                <w:rFonts w:ascii="HfW precursive" w:hAnsi="HfW precursive"/>
              </w:rPr>
            </w:pPr>
          </w:p>
        </w:tc>
        <w:tc>
          <w:tcPr>
            <w:tcW w:w="1583" w:type="dxa"/>
            <w:tcMar/>
          </w:tcPr>
          <w:p w:rsidRPr="0090748B" w:rsidR="0090748B" w:rsidP="0090748B" w:rsidRDefault="0090748B" w14:paraId="036BCF01" w14:textId="77777777">
            <w:pPr>
              <w:pStyle w:val="NoSpacing"/>
              <w:rPr>
                <w:rFonts w:ascii="HfW precursive" w:hAnsi="HfW precursive"/>
              </w:rPr>
            </w:pPr>
            <w:hyperlink w:history="1" r:id="rId15">
              <w:r w:rsidRPr="0090748B">
                <w:rPr>
                  <w:rStyle w:val="Hyperlink"/>
                  <w:rFonts w:ascii="HfW precursive" w:hAnsi="HfW precursive"/>
                </w:rPr>
                <w:t>Lesson 6</w:t>
              </w:r>
            </w:hyperlink>
            <w:r w:rsidRPr="0090748B">
              <w:rPr>
                <w:rFonts w:ascii="HfW precursive" w:hAnsi="HfW precursive"/>
              </w:rPr>
              <w:t>: Compose call-and-response music.</w:t>
            </w:r>
          </w:p>
          <w:p w:rsidRPr="009C06CA" w:rsidR="009C06CA" w:rsidP="009868A0" w:rsidRDefault="009C06CA" w14:paraId="334AF824" w14:textId="103DC179">
            <w:pPr>
              <w:pStyle w:val="NoSpacing"/>
              <w:rPr>
                <w:rFonts w:ascii="HfW precursive" w:hAnsi="HfW precursive"/>
              </w:rPr>
            </w:pPr>
          </w:p>
        </w:tc>
        <w:tc>
          <w:tcPr>
            <w:tcW w:w="1617" w:type="dxa"/>
            <w:tcMar/>
          </w:tcPr>
          <w:p w:rsidRPr="009C06CA" w:rsidR="009C06CA" w:rsidP="009868A0" w:rsidRDefault="009C06CA" w14:paraId="23D044B9" w14:textId="02431681">
            <w:pPr>
              <w:pStyle w:val="NoSpacing"/>
              <w:rPr>
                <w:rFonts w:ascii="HfW precursive" w:hAnsi="HfW precursive"/>
              </w:rPr>
            </w:pPr>
            <w:r w:rsidRPr="009C06CA">
              <w:rPr>
                <w:rFonts w:ascii="HfW precursive" w:hAnsi="HfW precursive"/>
              </w:rPr>
              <w:t>3 days</w:t>
            </w:r>
          </w:p>
        </w:tc>
      </w:tr>
      <w:tr w:rsidRPr="001D54FB" w:rsidR="009868A0" w:rsidTr="27263A42" w14:paraId="04301838" w14:textId="5505211F">
        <w:trPr>
          <w:trHeight w:val="144"/>
        </w:trPr>
        <w:tc>
          <w:tcPr>
            <w:tcW w:w="1651" w:type="dxa"/>
            <w:shd w:val="clear" w:color="auto" w:fill="F8E4F5"/>
            <w:tcMar/>
          </w:tcPr>
          <w:p w:rsidRPr="005C44E8" w:rsidR="009868A0" w:rsidP="009868A0" w:rsidRDefault="009868A0" w14:paraId="798E99C8" w14:textId="5A29B644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t>R</w:t>
            </w:r>
            <w:r w:rsidR="00C104C7">
              <w:rPr>
                <w:rFonts w:ascii="HfW precursive semibold" w:hAnsi="HfW precursive semibold" w:cs="Calibri"/>
                <w:b/>
                <w:bCs/>
              </w:rPr>
              <w:t xml:space="preserve">eligion and </w:t>
            </w:r>
            <w:r w:rsidR="0014621D">
              <w:rPr>
                <w:rFonts w:ascii="HfW precursive semibold" w:hAnsi="HfW precursive semibold" w:cs="Calibri"/>
                <w:b/>
                <w:bCs/>
              </w:rPr>
              <w:t>w</w:t>
            </w:r>
            <w:r w:rsidR="00C104C7">
              <w:rPr>
                <w:rFonts w:ascii="HfW precursive semibold" w:hAnsi="HfW precursive semibold" w:cs="Calibri"/>
                <w:b/>
                <w:bCs/>
              </w:rPr>
              <w:t>orld views</w:t>
            </w:r>
          </w:p>
          <w:p w:rsidRPr="008C6F2B" w:rsidR="009868A0" w:rsidP="009868A0" w:rsidRDefault="009868A0" w14:paraId="6EE9A0C9" w14:textId="77777777">
            <w:pPr>
              <w:rPr>
                <w:rFonts w:ascii="HfW precursive" w:hAnsi="HfW precursive"/>
              </w:rPr>
            </w:pPr>
            <w:r w:rsidRPr="008C6F2B">
              <w:rPr>
                <w:rFonts w:ascii="HfW precursive" w:hAnsi="HfW precursive"/>
              </w:rPr>
              <w:t>Christianity </w:t>
            </w:r>
          </w:p>
          <w:p w:rsidRPr="005C44E8" w:rsidR="009868A0" w:rsidP="009868A0" w:rsidRDefault="009868A0" w14:paraId="345616D1" w14:textId="13CA2453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8C6F2B">
              <w:rPr>
                <w:rFonts w:ascii="HfW precursive" w:hAnsi="HfW precursive"/>
              </w:rPr>
              <w:t>What do Christians believe God is like?</w:t>
            </w:r>
            <w:r w:rsidRPr="002E363C">
              <w:rPr>
                <w:rFonts w:ascii="HfW precursive" w:hAnsi="HfW precursive"/>
              </w:rPr>
              <w:t> </w:t>
            </w:r>
          </w:p>
        </w:tc>
        <w:tc>
          <w:tcPr>
            <w:tcW w:w="1446" w:type="dxa"/>
            <w:tcMar/>
          </w:tcPr>
          <w:p w:rsidRPr="00042D23" w:rsidR="009868A0" w:rsidP="009868A0" w:rsidRDefault="00C104C7" w14:paraId="65B627BD" w14:textId="09A8154E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042D23">
              <w:rPr>
                <w:rFonts w:ascii="HfW precursive semibold" w:hAnsi="HfW precursive semibold"/>
                <w:sz w:val="20"/>
                <w:szCs w:val="20"/>
              </w:rPr>
              <w:t>Settling</w:t>
            </w:r>
          </w:p>
        </w:tc>
        <w:tc>
          <w:tcPr>
            <w:tcW w:w="1608" w:type="dxa"/>
            <w:gridSpan w:val="2"/>
            <w:tcMar/>
          </w:tcPr>
          <w:p w:rsidRPr="00042D23" w:rsidR="009868A0" w:rsidP="009868A0" w:rsidRDefault="002E4384" w14:paraId="181F795F" w14:textId="0B7AD056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042D23">
              <w:rPr>
                <w:rFonts w:ascii="HfW precursive semibold" w:hAnsi="HfW precursive semibold"/>
                <w:sz w:val="20"/>
                <w:szCs w:val="20"/>
              </w:rPr>
              <w:t>To investigate and retell the story of the prodigal son.</w:t>
            </w:r>
          </w:p>
        </w:tc>
        <w:tc>
          <w:tcPr>
            <w:tcW w:w="1452" w:type="dxa"/>
            <w:tcMar/>
          </w:tcPr>
          <w:p w:rsidRPr="00042D23" w:rsidR="009868A0" w:rsidP="009868A0" w:rsidRDefault="00042D23" w14:paraId="0A7FE0B8" w14:textId="6CFE15C8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042D23">
              <w:rPr>
                <w:rFonts w:ascii="HfW precursive semibold" w:hAnsi="HfW precursive semibold"/>
                <w:sz w:val="20"/>
                <w:szCs w:val="20"/>
              </w:rPr>
              <w:t>To discover the literal and hidden meanings in a parable.</w:t>
            </w:r>
          </w:p>
        </w:tc>
        <w:tc>
          <w:tcPr>
            <w:tcW w:w="1635" w:type="dxa"/>
            <w:gridSpan w:val="2"/>
            <w:tcMar/>
          </w:tcPr>
          <w:p w:rsidRPr="00042D23" w:rsidR="009868A0" w:rsidP="009868A0" w:rsidRDefault="00102A50" w14:paraId="66DCB6F4" w14:textId="20B54068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T</w:t>
            </w:r>
            <w:r w:rsidRPr="00102A50">
              <w:rPr>
                <w:rFonts w:ascii="HfW precursive semibold" w:hAnsi="HfW precursive semibold"/>
                <w:sz w:val="20"/>
                <w:szCs w:val="20"/>
              </w:rPr>
              <w:t>o investigate how God is like a loving parent.</w:t>
            </w:r>
          </w:p>
        </w:tc>
        <w:tc>
          <w:tcPr>
            <w:tcW w:w="2178" w:type="dxa"/>
            <w:gridSpan w:val="2"/>
            <w:tcMar/>
          </w:tcPr>
          <w:p w:rsidRPr="00042D23" w:rsidR="009868A0" w:rsidP="009868A0" w:rsidRDefault="00131CEF" w14:paraId="3C638CC0" w14:textId="15093894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To</w:t>
            </w:r>
            <w:r w:rsidRPr="00DE146E" w:rsidR="00DE146E">
              <w:rPr>
                <w:rFonts w:ascii="HfW precursive semibold" w:hAnsi="HfW precursive semibold"/>
                <w:sz w:val="20"/>
                <w:szCs w:val="20"/>
              </w:rPr>
              <w:t xml:space="preserve"> consider how Christians show their beliefs about God’s character.</w:t>
            </w:r>
          </w:p>
        </w:tc>
        <w:tc>
          <w:tcPr>
            <w:tcW w:w="2217" w:type="dxa"/>
            <w:gridSpan w:val="2"/>
            <w:tcMar/>
          </w:tcPr>
          <w:p w:rsidRPr="00042D23" w:rsidR="009868A0" w:rsidP="009868A0" w:rsidRDefault="00E71ECB" w14:paraId="521B80FC" w14:textId="3D6CF2FE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 xml:space="preserve">To </w:t>
            </w:r>
            <w:r w:rsidRPr="00E71ECB">
              <w:rPr>
                <w:rFonts w:ascii="HfW precursive semibold" w:hAnsi="HfW precursive semibold"/>
                <w:sz w:val="20"/>
                <w:szCs w:val="20"/>
              </w:rPr>
              <w:t>explore how we can forgive each other.</w:t>
            </w:r>
          </w:p>
        </w:tc>
        <w:tc>
          <w:tcPr>
            <w:tcW w:w="1583" w:type="dxa"/>
            <w:tcMar/>
          </w:tcPr>
          <w:p w:rsidRPr="00042D23" w:rsidR="009868A0" w:rsidP="009868A0" w:rsidRDefault="00E175AC" w14:paraId="43E66281" w14:textId="3C8305DC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T</w:t>
            </w:r>
            <w:r w:rsidRPr="00E175AC">
              <w:rPr>
                <w:rFonts w:ascii="HfW precursive semibold" w:hAnsi="HfW precursive semibold"/>
                <w:sz w:val="20"/>
                <w:szCs w:val="20"/>
              </w:rPr>
              <w:t>o create prayers that a Christian might say to God.</w:t>
            </w:r>
          </w:p>
        </w:tc>
        <w:tc>
          <w:tcPr>
            <w:tcW w:w="1617" w:type="dxa"/>
            <w:tcMar/>
          </w:tcPr>
          <w:p w:rsidRPr="00042D23" w:rsidR="009868A0" w:rsidP="009868A0" w:rsidRDefault="00E175AC" w14:paraId="40D47EB9" w14:textId="129AA31A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3 days</w:t>
            </w:r>
          </w:p>
        </w:tc>
      </w:tr>
      <w:tr w:rsidRPr="001D54FB" w:rsidR="00FE63E6" w:rsidTr="27263A42" w14:paraId="5AC91F25" w14:textId="1024EF35">
        <w:trPr>
          <w:trHeight w:val="814"/>
        </w:trPr>
        <w:tc>
          <w:tcPr>
            <w:tcW w:w="1651" w:type="dxa"/>
            <w:shd w:val="clear" w:color="auto" w:fill="F8E4F5"/>
            <w:tcMar/>
          </w:tcPr>
          <w:p w:rsidRPr="005C44E8" w:rsidR="00FE63E6" w:rsidP="009868A0" w:rsidRDefault="00FE63E6" w14:paraId="5CE2F1C5" w14:textId="7777777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lastRenderedPageBreak/>
              <w:t>PE</w:t>
            </w:r>
          </w:p>
          <w:p w:rsidRPr="00FE63E6" w:rsidR="00FE63E6" w:rsidP="009868A0" w:rsidRDefault="00FE63E6" w14:paraId="7801D9D4" w14:textId="244495A2">
            <w:pPr>
              <w:widowControl w:val="0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Fundamentals</w:t>
            </w:r>
          </w:p>
        </w:tc>
        <w:tc>
          <w:tcPr>
            <w:tcW w:w="1446" w:type="dxa"/>
            <w:tcMar/>
          </w:tcPr>
          <w:p w:rsidRPr="00FE63E6" w:rsidR="00FE63E6" w:rsidP="009868A0" w:rsidRDefault="003C1D1D" w14:paraId="7A0E9113" w14:textId="1FF56411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1608" w:type="dxa"/>
            <w:gridSpan w:val="2"/>
            <w:tcMar/>
          </w:tcPr>
          <w:p w:rsidRPr="009B0DDA" w:rsidR="00FE63E6" w:rsidP="009868A0" w:rsidRDefault="00FE63E6" w14:paraId="1BE077DF" w14:textId="3B7878AD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To explore how the body moves at different speeds.</w:t>
            </w:r>
          </w:p>
        </w:tc>
        <w:tc>
          <w:tcPr>
            <w:tcW w:w="1452" w:type="dxa"/>
            <w:tcMar/>
          </w:tcPr>
          <w:p w:rsidRPr="009B0DDA" w:rsidR="00FE63E6" w:rsidP="009868A0" w:rsidRDefault="0092480B" w14:paraId="0D636421" w14:textId="223C174C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To develop change in direction and dodging</w:t>
            </w:r>
          </w:p>
        </w:tc>
        <w:tc>
          <w:tcPr>
            <w:tcW w:w="1635" w:type="dxa"/>
            <w:gridSpan w:val="2"/>
            <w:tcMar/>
          </w:tcPr>
          <w:p w:rsidRPr="009B0DDA" w:rsidR="00FE63E6" w:rsidP="009868A0" w:rsidRDefault="003C1D1D" w14:paraId="39050FB8" w14:textId="78E172AD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</w:t>
            </w:r>
            <w:r w:rsidRPr="009B0DDA" w:rsidR="0092480B">
              <w:rPr>
                <w:rFonts w:ascii="HfW precursive semibold" w:hAnsi="HfW precursive semibold"/>
                <w:sz w:val="20"/>
                <w:szCs w:val="20"/>
              </w:rPr>
              <w:t>o develop balance stability and landing safely</w:t>
            </w:r>
          </w:p>
        </w:tc>
        <w:tc>
          <w:tcPr>
            <w:tcW w:w="2178" w:type="dxa"/>
            <w:gridSpan w:val="2"/>
            <w:tcMar/>
          </w:tcPr>
          <w:p w:rsidRPr="009B0DDA" w:rsidR="00FE63E6" w:rsidP="009868A0" w:rsidRDefault="003C1D1D" w14:paraId="1238D57F" w14:textId="2500DCC1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</w:t>
            </w:r>
            <w:r w:rsidRPr="009B0DDA" w:rsidR="0092480B">
              <w:rPr>
                <w:rFonts w:ascii="HfW precursive semibold" w:hAnsi="HfW precursive semibold"/>
                <w:sz w:val="20"/>
                <w:szCs w:val="20"/>
              </w:rPr>
              <w:t>o explore and develop jumping hopping and skipping actions</w:t>
            </w:r>
          </w:p>
        </w:tc>
        <w:tc>
          <w:tcPr>
            <w:tcW w:w="2217" w:type="dxa"/>
            <w:gridSpan w:val="2"/>
            <w:tcMar/>
          </w:tcPr>
          <w:p w:rsidRPr="009B0DDA" w:rsidR="00FE63E6" w:rsidP="009868A0" w:rsidRDefault="003C1D1D" w14:paraId="29631FD6" w14:textId="7D1CD8B1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</w:t>
            </w:r>
            <w:r w:rsidRPr="009B0DDA" w:rsidR="0092480B">
              <w:rPr>
                <w:rFonts w:ascii="HfW precursive semibold" w:hAnsi="HfW precursive semibold"/>
                <w:sz w:val="20"/>
                <w:szCs w:val="20"/>
              </w:rPr>
              <w:t>o develop co-ordination and combine jumps</w:t>
            </w:r>
          </w:p>
        </w:tc>
        <w:tc>
          <w:tcPr>
            <w:tcW w:w="1583" w:type="dxa"/>
            <w:tcMar/>
          </w:tcPr>
          <w:p w:rsidRPr="009B0DDA" w:rsidR="00FE63E6" w:rsidP="009868A0" w:rsidRDefault="003C1D1D" w14:paraId="6CFEB0F5" w14:textId="0794148F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To develop combination jumping and skipping in an individual rope.</w:t>
            </w:r>
          </w:p>
        </w:tc>
        <w:tc>
          <w:tcPr>
            <w:tcW w:w="1617" w:type="dxa"/>
            <w:tcMar/>
          </w:tcPr>
          <w:p w:rsidRPr="00FE63E6" w:rsidR="00FE63E6" w:rsidP="009868A0" w:rsidRDefault="00DF0500" w14:paraId="73F987D6" w14:textId="7A0684DC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Review</w:t>
            </w:r>
          </w:p>
        </w:tc>
      </w:tr>
      <w:tr w:rsidRPr="001D54FB" w:rsidR="00FE63E6" w:rsidTr="27263A42" w14:paraId="4DB434E0" w14:textId="77777777">
        <w:trPr>
          <w:trHeight w:val="1804"/>
        </w:trPr>
        <w:tc>
          <w:tcPr>
            <w:tcW w:w="1651" w:type="dxa"/>
            <w:shd w:val="clear" w:color="auto" w:fill="F8E4F5"/>
            <w:tcMar/>
          </w:tcPr>
          <w:p w:rsidRPr="005C44E8" w:rsidR="00FE63E6" w:rsidP="00FE63E6" w:rsidRDefault="00FE63E6" w14:paraId="147275C2" w14:textId="7777777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t>PE</w:t>
            </w:r>
          </w:p>
          <w:p w:rsidRPr="005C44E8" w:rsidR="00FE63E6" w:rsidP="009868A0" w:rsidRDefault="00FE63E6" w14:paraId="7854C412" w14:textId="12D70D29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>
              <w:rPr>
                <w:rFonts w:ascii="HfW precursive semibold" w:hAnsi="HfW precursive semibold"/>
              </w:rPr>
              <w:t>Invasion Games</w:t>
            </w:r>
          </w:p>
        </w:tc>
        <w:tc>
          <w:tcPr>
            <w:tcW w:w="1446" w:type="dxa"/>
            <w:tcMar/>
          </w:tcPr>
          <w:p w:rsidRPr="00FE63E6" w:rsidR="00FE63E6" w:rsidP="009868A0" w:rsidRDefault="00DF0500" w14:paraId="66F2EF95" w14:textId="1C32C656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1608" w:type="dxa"/>
            <w:gridSpan w:val="2"/>
            <w:tcMar/>
          </w:tcPr>
          <w:p w:rsidRPr="009B0DDA" w:rsidR="00FE63E6" w:rsidP="009868A0" w:rsidRDefault="008D6B6E" w14:paraId="10DE0983" w14:textId="2F0FC970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To understand possession and support a teammate</w:t>
            </w:r>
          </w:p>
        </w:tc>
        <w:tc>
          <w:tcPr>
            <w:tcW w:w="1452" w:type="dxa"/>
            <w:tcMar/>
          </w:tcPr>
          <w:p w:rsidRPr="009B0DDA" w:rsidR="00FE63E6" w:rsidP="009868A0" w:rsidRDefault="00C03581" w14:paraId="311FAD06" w14:textId="28D1D62E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</w:t>
            </w:r>
            <w:r w:rsidRPr="009B0DDA" w:rsidR="006333A0">
              <w:rPr>
                <w:rFonts w:ascii="HfW precursive semibold" w:hAnsi="HfW precursive semibold"/>
                <w:sz w:val="20"/>
                <w:szCs w:val="20"/>
              </w:rPr>
              <w:t>o understand scoring as an attacking skill and explore ways to do it</w:t>
            </w:r>
          </w:p>
        </w:tc>
        <w:tc>
          <w:tcPr>
            <w:tcW w:w="1635" w:type="dxa"/>
            <w:gridSpan w:val="2"/>
            <w:tcMar/>
          </w:tcPr>
          <w:p w:rsidRPr="009B0DDA" w:rsidR="00FE63E6" w:rsidP="009868A0" w:rsidRDefault="00C03581" w14:paraId="273D8F21" w14:textId="7F3016B0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</w:t>
            </w:r>
            <w:r w:rsidRPr="009B0DDA" w:rsidR="006333A0">
              <w:rPr>
                <w:rFonts w:ascii="HfW precursive semibold" w:hAnsi="HfW precursive semibold"/>
                <w:sz w:val="20"/>
                <w:szCs w:val="20"/>
              </w:rPr>
              <w:t>o understand that stopping goals is a defending skill and explore ways to do this</w:t>
            </w:r>
          </w:p>
        </w:tc>
        <w:tc>
          <w:tcPr>
            <w:tcW w:w="2178" w:type="dxa"/>
            <w:gridSpan w:val="2"/>
            <w:tcMar/>
          </w:tcPr>
          <w:p w:rsidRPr="009B0DDA" w:rsidR="00FE63E6" w:rsidP="009868A0" w:rsidRDefault="006333A0" w14:paraId="7FA8B78E" w14:textId="32582597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To explore how to gain possession</w:t>
            </w:r>
          </w:p>
        </w:tc>
        <w:tc>
          <w:tcPr>
            <w:tcW w:w="2217" w:type="dxa"/>
            <w:gridSpan w:val="2"/>
            <w:tcMar/>
          </w:tcPr>
          <w:p w:rsidRPr="009B0DDA" w:rsidR="00FE63E6" w:rsidP="009868A0" w:rsidRDefault="00C03581" w14:paraId="0696C93C" w14:textId="16352D1F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</w:t>
            </w:r>
            <w:r w:rsidRPr="009B0DDA" w:rsidR="006333A0">
              <w:rPr>
                <w:rFonts w:ascii="HfW precursive semibold" w:hAnsi="HfW precursive semibold"/>
                <w:sz w:val="20"/>
                <w:szCs w:val="20"/>
              </w:rPr>
              <w:t>o understand marking an opponent as a defending skill</w:t>
            </w:r>
          </w:p>
        </w:tc>
        <w:tc>
          <w:tcPr>
            <w:tcW w:w="1583" w:type="dxa"/>
            <w:tcMar/>
          </w:tcPr>
          <w:p w:rsidRPr="009B0DDA" w:rsidR="00FE63E6" w:rsidP="009868A0" w:rsidRDefault="00C03581" w14:paraId="61B2C601" w14:textId="4C900284">
            <w:pPr>
              <w:pStyle w:val="NoSpacing"/>
              <w:rPr>
                <w:rFonts w:ascii="HfW precursive semibold" w:hAnsi="HfW precursive semibold"/>
                <w:sz w:val="20"/>
                <w:szCs w:val="20"/>
              </w:rPr>
            </w:pPr>
            <w:r w:rsidRPr="009B0DDA">
              <w:rPr>
                <w:rFonts w:ascii="HfW precursive semibold" w:hAnsi="HfW precursive semibold"/>
                <w:sz w:val="20"/>
                <w:szCs w:val="20"/>
              </w:rPr>
              <w:t>To apply simple tactics for attacking and defending</w:t>
            </w:r>
          </w:p>
        </w:tc>
        <w:tc>
          <w:tcPr>
            <w:tcW w:w="1617" w:type="dxa"/>
            <w:tcMar/>
          </w:tcPr>
          <w:p w:rsidRPr="00FE63E6" w:rsidR="00FE63E6" w:rsidP="009868A0" w:rsidRDefault="00DF0500" w14:paraId="226311F2" w14:textId="5ADD5200">
            <w:pPr>
              <w:pStyle w:val="NoSpacing"/>
              <w:rPr>
                <w:rFonts w:ascii="HfW precursive semibold" w:hAnsi="HfW precursive semibold"/>
              </w:rPr>
            </w:pPr>
            <w:r>
              <w:rPr>
                <w:rFonts w:ascii="HfW precursive semibold" w:hAnsi="HfW precursive semibold"/>
              </w:rPr>
              <w:t>Review</w:t>
            </w:r>
          </w:p>
        </w:tc>
      </w:tr>
      <w:tr w:rsidRPr="001D54FB" w:rsidR="009868A0" w:rsidTr="27263A42" w14:paraId="2DBD8BD8" w14:textId="77777777">
        <w:trPr>
          <w:trHeight w:val="1562"/>
        </w:trPr>
        <w:tc>
          <w:tcPr>
            <w:tcW w:w="1651" w:type="dxa"/>
            <w:vMerge w:val="restart"/>
            <w:shd w:val="clear" w:color="auto" w:fill="F8E4F5"/>
            <w:tcMar/>
          </w:tcPr>
          <w:p w:rsidR="009868A0" w:rsidP="009868A0" w:rsidRDefault="009868A0" w14:paraId="3A50505D" w14:textId="7777777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5C44E8">
              <w:rPr>
                <w:rFonts w:ascii="HfW precursive semibold" w:hAnsi="HfW precursive semibold" w:cs="Calibri"/>
                <w:b/>
                <w:bCs/>
              </w:rPr>
              <w:t>Worship Weekly Theme</w:t>
            </w:r>
          </w:p>
          <w:p w:rsidRPr="005C44E8" w:rsidR="009868A0" w:rsidP="009868A0" w:rsidRDefault="009868A0" w14:paraId="60102F29" w14:textId="3627D834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913393">
              <w:rPr>
                <w:rFonts w:ascii="HfW precursive semibold" w:hAnsi="HfW precursive semibold" w:cs="Calibri"/>
              </w:rPr>
              <w:t>Generosity</w:t>
            </w:r>
          </w:p>
        </w:tc>
        <w:tc>
          <w:tcPr>
            <w:tcW w:w="1446" w:type="dxa"/>
            <w:shd w:val="clear" w:color="auto" w:fill="D9F2D0" w:themeFill="accent6" w:themeFillTint="33"/>
            <w:tcMar/>
          </w:tcPr>
          <w:p w:rsidRPr="0084376A" w:rsidR="009868A0" w:rsidP="009868A0" w:rsidRDefault="009868A0" w14:paraId="67EE2CEE" w14:textId="48B2BA56">
            <w:pPr>
              <w:spacing w:line="240" w:lineRule="auto"/>
              <w:jc w:val="center"/>
              <w:rPr>
                <w:rFonts w:ascii="HfW precursive" w:hAnsi="HfW precursive" w:cs="Arial"/>
                <w:sz w:val="18"/>
                <w:szCs w:val="18"/>
              </w:rPr>
            </w:pPr>
            <w:r w:rsidRPr="0084376A">
              <w:rPr>
                <w:rFonts w:ascii="HfW precursive" w:hAnsi="HfW precursive" w:cs="Arial"/>
                <w:sz w:val="18"/>
                <w:szCs w:val="18"/>
              </w:rPr>
              <w:t xml:space="preserve">Ready - Ready to work with </w:t>
            </w:r>
            <w:proofErr w:type="gramStart"/>
            <w:r w:rsidRPr="0084376A">
              <w:rPr>
                <w:rFonts w:ascii="HfW precursive" w:hAnsi="HfW precursive" w:cs="Arial"/>
                <w:sz w:val="18"/>
                <w:szCs w:val="18"/>
              </w:rPr>
              <w:t>all of</w:t>
            </w:r>
            <w:proofErr w:type="gramEnd"/>
            <w:r w:rsidRPr="0084376A">
              <w:rPr>
                <w:rFonts w:ascii="HfW precursive" w:hAnsi="HfW precursive" w:cs="Arial"/>
                <w:sz w:val="18"/>
                <w:szCs w:val="18"/>
              </w:rPr>
              <w:t xml:space="preserve"> your heart - Colossians 3:23</w:t>
            </w:r>
          </w:p>
        </w:tc>
        <w:tc>
          <w:tcPr>
            <w:tcW w:w="1608" w:type="dxa"/>
            <w:gridSpan w:val="2"/>
            <w:shd w:val="clear" w:color="auto" w:fill="D9F2D0" w:themeFill="accent6" w:themeFillTint="33"/>
            <w:tcMar/>
          </w:tcPr>
          <w:p w:rsidRPr="0084376A" w:rsidR="009868A0" w:rsidP="009868A0" w:rsidRDefault="009868A0" w14:paraId="373E9C06" w14:textId="406A9967">
            <w:pPr>
              <w:pStyle w:val="NoSpacing"/>
              <w:jc w:val="center"/>
              <w:rPr>
                <w:rFonts w:ascii="HfW precursive" w:hAnsi="HfW precursive"/>
                <w:sz w:val="18"/>
                <w:szCs w:val="18"/>
              </w:rPr>
            </w:pPr>
            <w:r w:rsidRPr="0084376A">
              <w:rPr>
                <w:rFonts w:ascii="HfW precursive" w:hAnsi="HfW precursive"/>
                <w:sz w:val="18"/>
                <w:szCs w:val="18"/>
              </w:rPr>
              <w:t>Respectful - Valuing difference: Luke 7:1-10</w:t>
            </w:r>
          </w:p>
        </w:tc>
        <w:tc>
          <w:tcPr>
            <w:tcW w:w="1452" w:type="dxa"/>
            <w:shd w:val="clear" w:color="auto" w:fill="D9F2D0" w:themeFill="accent6" w:themeFillTint="33"/>
            <w:tcMar/>
          </w:tcPr>
          <w:p w:rsidRPr="0084376A" w:rsidR="009868A0" w:rsidP="009868A0" w:rsidRDefault="009868A0" w14:paraId="77F46BCA" w14:textId="4CA845A2">
            <w:pPr>
              <w:pStyle w:val="NoSpacing"/>
              <w:jc w:val="center"/>
              <w:rPr>
                <w:rFonts w:ascii="HfW precursive" w:hAnsi="HfW precursive"/>
                <w:sz w:val="18"/>
                <w:szCs w:val="18"/>
              </w:rPr>
            </w:pPr>
            <w:r w:rsidRPr="0084376A">
              <w:rPr>
                <w:rFonts w:ascii="HfW precursive" w:hAnsi="HfW precursive"/>
                <w:sz w:val="18"/>
                <w:szCs w:val="18"/>
              </w:rPr>
              <w:t>Safe - Take wise action to keep yourselves and others safe - Proverbs 27:12</w:t>
            </w:r>
          </w:p>
        </w:tc>
        <w:tc>
          <w:tcPr>
            <w:tcW w:w="1635" w:type="dxa"/>
            <w:gridSpan w:val="2"/>
            <w:shd w:val="clear" w:color="auto" w:fill="D9F2D0" w:themeFill="accent6" w:themeFillTint="33"/>
            <w:tcMar/>
          </w:tcPr>
          <w:p w:rsidRPr="0084376A" w:rsidR="009868A0" w:rsidP="009868A0" w:rsidRDefault="009868A0" w14:paraId="76D82DE0" w14:textId="0A87DCF6">
            <w:pPr>
              <w:pStyle w:val="NoSpacing"/>
              <w:jc w:val="center"/>
              <w:rPr>
                <w:rFonts w:ascii="HfW precursive" w:hAnsi="HfW precursive"/>
                <w:sz w:val="18"/>
                <w:szCs w:val="18"/>
              </w:rPr>
            </w:pPr>
            <w:r w:rsidRPr="0084376A">
              <w:rPr>
                <w:rFonts w:ascii="HfW precursive" w:hAnsi="HfW precursive"/>
                <w:sz w:val="18"/>
                <w:szCs w:val="18"/>
              </w:rPr>
              <w:t>Valuing others as we would like to be valued Matthew 7:12</w:t>
            </w:r>
          </w:p>
        </w:tc>
        <w:tc>
          <w:tcPr>
            <w:tcW w:w="2178" w:type="dxa"/>
            <w:gridSpan w:val="2"/>
            <w:shd w:val="clear" w:color="auto" w:fill="D9F2D0" w:themeFill="accent6" w:themeFillTint="33"/>
            <w:tcMar/>
          </w:tcPr>
          <w:p w:rsidRPr="0084376A" w:rsidR="009868A0" w:rsidP="009868A0" w:rsidRDefault="009868A0" w14:paraId="5F0561D6" w14:textId="442676B5">
            <w:pPr>
              <w:pStyle w:val="NoSpacing"/>
              <w:jc w:val="center"/>
              <w:rPr>
                <w:rFonts w:ascii="HfW precursive" w:hAnsi="HfW precursive"/>
                <w:sz w:val="18"/>
                <w:szCs w:val="18"/>
              </w:rPr>
            </w:pPr>
            <w:r w:rsidRPr="0084376A">
              <w:rPr>
                <w:rFonts w:ascii="HfW precursive" w:hAnsi="HfW precursive"/>
                <w:sz w:val="18"/>
                <w:szCs w:val="18"/>
              </w:rPr>
              <w:t>Valuing special places Matthew 21: 12-17</w:t>
            </w:r>
          </w:p>
          <w:p w:rsidRPr="0084376A" w:rsidR="009868A0" w:rsidP="009868A0" w:rsidRDefault="009868A0" w14:paraId="1A9F519C" w14:textId="77777777">
            <w:pPr>
              <w:jc w:val="center"/>
              <w:rPr>
                <w:rFonts w:ascii="HfW precursive" w:hAnsi="HfW precursive"/>
                <w:sz w:val="18"/>
                <w:szCs w:val="18"/>
              </w:rPr>
            </w:pPr>
          </w:p>
          <w:p w:rsidRPr="0084376A" w:rsidR="009868A0" w:rsidP="009868A0" w:rsidRDefault="009868A0" w14:paraId="5E64D033" w14:textId="77777777">
            <w:pPr>
              <w:jc w:val="center"/>
              <w:rPr>
                <w:rFonts w:ascii="HfW precursive" w:hAnsi="HfW precursive"/>
                <w:sz w:val="18"/>
                <w:szCs w:val="18"/>
              </w:rPr>
            </w:pPr>
          </w:p>
        </w:tc>
        <w:tc>
          <w:tcPr>
            <w:tcW w:w="2217" w:type="dxa"/>
            <w:gridSpan w:val="2"/>
            <w:shd w:val="clear" w:color="auto" w:fill="D9F2D0" w:themeFill="accent6" w:themeFillTint="33"/>
            <w:tcMar/>
          </w:tcPr>
          <w:p w:rsidRPr="0084376A" w:rsidR="009868A0" w:rsidP="009868A0" w:rsidRDefault="009868A0" w14:paraId="5C942F09" w14:textId="5BAF4F84">
            <w:pPr>
              <w:pStyle w:val="NoSpacing"/>
              <w:jc w:val="center"/>
              <w:rPr>
                <w:rFonts w:ascii="HfW precursive" w:hAnsi="HfW precursive"/>
                <w:sz w:val="18"/>
                <w:szCs w:val="18"/>
              </w:rPr>
            </w:pPr>
            <w:r w:rsidRPr="0084376A">
              <w:rPr>
                <w:rFonts w:ascii="HfW precursive" w:hAnsi="HfW precursive"/>
                <w:sz w:val="18"/>
                <w:szCs w:val="18"/>
              </w:rPr>
              <w:t>Harvest (Black History month)</w:t>
            </w:r>
          </w:p>
        </w:tc>
        <w:tc>
          <w:tcPr>
            <w:tcW w:w="1583" w:type="dxa"/>
            <w:shd w:val="clear" w:color="auto" w:fill="D9F2D0" w:themeFill="accent6" w:themeFillTint="33"/>
            <w:tcMar/>
          </w:tcPr>
          <w:p w:rsidRPr="0084376A" w:rsidR="009868A0" w:rsidP="009868A0" w:rsidRDefault="009868A0" w14:paraId="3BDD456F" w14:textId="7C4D7379">
            <w:pPr>
              <w:pStyle w:val="NoSpacing"/>
              <w:jc w:val="center"/>
              <w:rPr>
                <w:rFonts w:ascii="HfW precursive" w:hAnsi="HfW precursive"/>
                <w:sz w:val="18"/>
                <w:szCs w:val="18"/>
              </w:rPr>
            </w:pPr>
            <w:r w:rsidRPr="0084376A">
              <w:rPr>
                <w:rFonts w:ascii="HfW precursive" w:hAnsi="HfW precursive"/>
                <w:sz w:val="18"/>
                <w:szCs w:val="18"/>
              </w:rPr>
              <w:t>Valuing different opinions 1 Peter 2: 17 (Black history month)</w:t>
            </w:r>
          </w:p>
        </w:tc>
        <w:tc>
          <w:tcPr>
            <w:tcW w:w="1617" w:type="dxa"/>
            <w:shd w:val="clear" w:color="auto" w:fill="D9F2D0" w:themeFill="accent6" w:themeFillTint="33"/>
            <w:tcMar/>
          </w:tcPr>
          <w:p w:rsidRPr="0084376A" w:rsidR="009868A0" w:rsidP="009868A0" w:rsidRDefault="009868A0" w14:paraId="6947247F" w14:textId="02BB258B">
            <w:pPr>
              <w:pStyle w:val="NoSpacing"/>
              <w:jc w:val="center"/>
              <w:rPr>
                <w:rFonts w:ascii="HfW precursive" w:hAnsi="HfW precursive"/>
                <w:sz w:val="18"/>
                <w:szCs w:val="18"/>
              </w:rPr>
            </w:pPr>
            <w:r w:rsidRPr="0084376A">
              <w:rPr>
                <w:rFonts w:ascii="HfW precursive" w:hAnsi="HfW precursive"/>
                <w:sz w:val="18"/>
                <w:szCs w:val="18"/>
              </w:rPr>
              <w:t xml:space="preserve">Remembering to pray for </w:t>
            </w:r>
            <w:proofErr w:type="gramStart"/>
            <w:r w:rsidRPr="0084376A">
              <w:rPr>
                <w:rFonts w:ascii="HfW precursive" w:hAnsi="HfW precursive"/>
                <w:sz w:val="18"/>
                <w:szCs w:val="18"/>
              </w:rPr>
              <w:t>others</w:t>
            </w:r>
            <w:proofErr w:type="gramEnd"/>
            <w:r w:rsidRPr="0084376A">
              <w:rPr>
                <w:rFonts w:ascii="HfW precursive" w:hAnsi="HfW precursive"/>
                <w:sz w:val="18"/>
                <w:szCs w:val="18"/>
              </w:rPr>
              <w:t xml:space="preserve"> Ephesians 6:18</w:t>
            </w:r>
          </w:p>
          <w:p w:rsidRPr="0084376A" w:rsidR="009868A0" w:rsidP="009868A0" w:rsidRDefault="009868A0" w14:paraId="32BD9302" w14:textId="77777777">
            <w:pPr>
              <w:jc w:val="center"/>
              <w:rPr>
                <w:rFonts w:ascii="HfW precursive" w:hAnsi="HfW precursive"/>
                <w:sz w:val="18"/>
                <w:szCs w:val="18"/>
              </w:rPr>
            </w:pPr>
          </w:p>
        </w:tc>
      </w:tr>
      <w:tr w:rsidRPr="001D54FB" w:rsidR="009868A0" w:rsidTr="27263A42" w14:paraId="0781E9B5" w14:textId="37D1E5B8">
        <w:trPr>
          <w:trHeight w:val="437"/>
        </w:trPr>
        <w:tc>
          <w:tcPr>
            <w:tcW w:w="1651" w:type="dxa"/>
            <w:vMerge/>
            <w:tcMar/>
          </w:tcPr>
          <w:p w:rsidRPr="00913393" w:rsidR="009868A0" w:rsidP="009868A0" w:rsidRDefault="009868A0" w14:paraId="77A9F9C1" w14:textId="07B3A19D">
            <w:pPr>
              <w:widowControl w:val="0"/>
              <w:rPr>
                <w:rFonts w:ascii="HfW precursive semibold" w:hAnsi="HfW precursive semibold" w:cs="Calibri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tcMar/>
          </w:tcPr>
          <w:p w:rsidRPr="00791249" w:rsidR="009868A0" w:rsidP="009868A0" w:rsidRDefault="009868A0" w14:paraId="4EDF680F" w14:textId="79921DA5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Bank Hol</w:t>
            </w:r>
          </w:p>
        </w:tc>
        <w:tc>
          <w:tcPr>
            <w:tcW w:w="1608" w:type="dxa"/>
            <w:gridSpan w:val="2"/>
            <w:tcMar/>
          </w:tcPr>
          <w:p w:rsidRPr="00791249" w:rsidR="009868A0" w:rsidP="009868A0" w:rsidRDefault="009868A0" w14:paraId="6BA7E688" w14:textId="0ACA7E32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Celebration</w:t>
            </w:r>
          </w:p>
        </w:tc>
        <w:tc>
          <w:tcPr>
            <w:tcW w:w="1452" w:type="dxa"/>
            <w:tcMar/>
          </w:tcPr>
          <w:p w:rsidRPr="00791249" w:rsidR="009868A0" w:rsidP="009868A0" w:rsidRDefault="009868A0" w14:paraId="2343DC81" w14:textId="459160A0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Celebration</w:t>
            </w:r>
          </w:p>
        </w:tc>
        <w:tc>
          <w:tcPr>
            <w:tcW w:w="1635" w:type="dxa"/>
            <w:gridSpan w:val="2"/>
            <w:tcMar/>
          </w:tcPr>
          <w:p w:rsidRPr="00791249" w:rsidR="009868A0" w:rsidP="009868A0" w:rsidRDefault="009868A0" w14:paraId="7D6F0652" w14:textId="07CE8F4F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Celebration</w:t>
            </w:r>
          </w:p>
        </w:tc>
        <w:tc>
          <w:tcPr>
            <w:tcW w:w="2178" w:type="dxa"/>
            <w:gridSpan w:val="2"/>
            <w:tcMar/>
          </w:tcPr>
          <w:p w:rsidRPr="00791249" w:rsidR="009868A0" w:rsidP="009868A0" w:rsidRDefault="009868A0" w14:paraId="2752603E" w14:textId="4BD22CA8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Celebration</w:t>
            </w:r>
          </w:p>
        </w:tc>
        <w:tc>
          <w:tcPr>
            <w:tcW w:w="2217" w:type="dxa"/>
            <w:gridSpan w:val="2"/>
            <w:tcMar/>
          </w:tcPr>
          <w:p w:rsidRPr="00791249" w:rsidR="009868A0" w:rsidP="009868A0" w:rsidRDefault="009868A0" w14:paraId="1E42E618" w14:textId="7215D1B8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Celebration</w:t>
            </w:r>
          </w:p>
        </w:tc>
        <w:tc>
          <w:tcPr>
            <w:tcW w:w="1583" w:type="dxa"/>
            <w:tcMar/>
          </w:tcPr>
          <w:p w:rsidRPr="00791249" w:rsidR="009868A0" w:rsidP="009868A0" w:rsidRDefault="009868A0" w14:paraId="2D07432F" w14:textId="0ACB4C74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BKAT Gambia – 9am</w:t>
            </w:r>
          </w:p>
        </w:tc>
        <w:tc>
          <w:tcPr>
            <w:tcW w:w="1617" w:type="dxa"/>
            <w:tcMar/>
          </w:tcPr>
          <w:p w:rsidRPr="00791249" w:rsidR="009868A0" w:rsidP="009868A0" w:rsidRDefault="009868A0" w14:paraId="0A669598" w14:textId="6DEB41AB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Celebration</w:t>
            </w:r>
          </w:p>
        </w:tc>
      </w:tr>
      <w:tr w:rsidRPr="001D54FB" w:rsidR="009868A0" w:rsidTr="27263A42" w14:paraId="694AD075" w14:textId="77777777">
        <w:trPr>
          <w:trHeight w:val="437"/>
        </w:trPr>
        <w:tc>
          <w:tcPr>
            <w:tcW w:w="1651" w:type="dxa"/>
            <w:vMerge/>
            <w:tcMar/>
          </w:tcPr>
          <w:p w:rsidRPr="005C44E8" w:rsidR="009868A0" w:rsidP="009868A0" w:rsidRDefault="009868A0" w14:paraId="787706BC" w14:textId="7777777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tcMar/>
          </w:tcPr>
          <w:p w:rsidRPr="00791249" w:rsidR="009868A0" w:rsidP="009868A0" w:rsidRDefault="009868A0" w14:paraId="094A5E53" w14:textId="47DC2037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TD Day</w:t>
            </w:r>
          </w:p>
        </w:tc>
        <w:tc>
          <w:tcPr>
            <w:tcW w:w="1608" w:type="dxa"/>
            <w:gridSpan w:val="2"/>
            <w:tcMar/>
          </w:tcPr>
          <w:p w:rsidRPr="00791249" w:rsidR="009868A0" w:rsidP="009868A0" w:rsidRDefault="009868A0" w14:paraId="05114BBB" w14:textId="22CC6B17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Church</w:t>
            </w:r>
          </w:p>
        </w:tc>
        <w:tc>
          <w:tcPr>
            <w:tcW w:w="1452" w:type="dxa"/>
            <w:tcMar/>
          </w:tcPr>
          <w:p w:rsidRPr="00791249" w:rsidR="009868A0" w:rsidP="009868A0" w:rsidRDefault="009868A0" w14:paraId="0392F38B" w14:textId="1B3E6BD7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MK Jigsaw launch</w:t>
            </w:r>
          </w:p>
        </w:tc>
        <w:tc>
          <w:tcPr>
            <w:tcW w:w="1635" w:type="dxa"/>
            <w:gridSpan w:val="2"/>
            <w:tcMar/>
          </w:tcPr>
          <w:p w:rsidRPr="00791249" w:rsidR="009868A0" w:rsidP="009868A0" w:rsidRDefault="009868A0" w14:paraId="3795CE39" w14:textId="38E3122B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Church</w:t>
            </w:r>
          </w:p>
        </w:tc>
        <w:tc>
          <w:tcPr>
            <w:tcW w:w="2178" w:type="dxa"/>
            <w:gridSpan w:val="2"/>
            <w:tcMar/>
          </w:tcPr>
          <w:p w:rsidRPr="00791249" w:rsidR="009868A0" w:rsidP="009868A0" w:rsidRDefault="009868A0" w14:paraId="0915396D" w14:textId="40F2F345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KR Special Places</w:t>
            </w:r>
          </w:p>
        </w:tc>
        <w:tc>
          <w:tcPr>
            <w:tcW w:w="2217" w:type="dxa"/>
            <w:gridSpan w:val="2"/>
            <w:tcMar/>
          </w:tcPr>
          <w:p w:rsidRPr="00791249" w:rsidR="009868A0" w:rsidP="009868A0" w:rsidRDefault="009868A0" w14:paraId="0E48C079" w14:textId="07736CB3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Harvest</w:t>
            </w:r>
          </w:p>
        </w:tc>
        <w:tc>
          <w:tcPr>
            <w:tcW w:w="1583" w:type="dxa"/>
            <w:tcMar/>
          </w:tcPr>
          <w:p w:rsidRPr="00791249" w:rsidR="009868A0" w:rsidP="009868A0" w:rsidRDefault="009868A0" w14:paraId="180CAC70" w14:textId="2B64729F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Church</w:t>
            </w:r>
          </w:p>
        </w:tc>
        <w:tc>
          <w:tcPr>
            <w:tcW w:w="1617" w:type="dxa"/>
            <w:tcMar/>
          </w:tcPr>
          <w:p w:rsidRPr="00791249" w:rsidR="009868A0" w:rsidP="009868A0" w:rsidRDefault="009868A0" w14:paraId="39400D4B" w14:textId="47425E39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MK prayer</w:t>
            </w:r>
          </w:p>
        </w:tc>
      </w:tr>
      <w:tr w:rsidRPr="001D54FB" w:rsidR="009868A0" w:rsidTr="27263A42" w14:paraId="4874F9EB" w14:textId="77777777">
        <w:trPr>
          <w:trHeight w:val="437"/>
        </w:trPr>
        <w:tc>
          <w:tcPr>
            <w:tcW w:w="1651" w:type="dxa"/>
            <w:vMerge/>
            <w:tcMar/>
          </w:tcPr>
          <w:p w:rsidRPr="005C44E8" w:rsidR="009868A0" w:rsidP="009868A0" w:rsidRDefault="009868A0" w14:paraId="762C0D04" w14:textId="7777777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tcMar/>
          </w:tcPr>
          <w:p w:rsidRPr="00791249" w:rsidR="009868A0" w:rsidP="009868A0" w:rsidRDefault="009868A0" w14:paraId="12FC3D9B" w14:textId="63A4948F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TD Day</w:t>
            </w:r>
          </w:p>
        </w:tc>
        <w:tc>
          <w:tcPr>
            <w:tcW w:w="1608" w:type="dxa"/>
            <w:gridSpan w:val="2"/>
            <w:tcMar/>
          </w:tcPr>
          <w:p w:rsidRPr="00791249" w:rsidR="009868A0" w:rsidP="009868A0" w:rsidRDefault="009868A0" w14:paraId="71D40D31" w14:textId="53E1FD4C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Class</w:t>
            </w:r>
          </w:p>
        </w:tc>
        <w:tc>
          <w:tcPr>
            <w:tcW w:w="1452" w:type="dxa"/>
            <w:tcMar/>
          </w:tcPr>
          <w:p w:rsidRPr="00791249" w:rsidR="009868A0" w:rsidP="009868A0" w:rsidRDefault="009868A0" w14:paraId="6F0AFF3E" w14:textId="507BDC6B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Trevor</w:t>
            </w:r>
          </w:p>
        </w:tc>
        <w:tc>
          <w:tcPr>
            <w:tcW w:w="1635" w:type="dxa"/>
            <w:gridSpan w:val="2"/>
            <w:tcMar/>
          </w:tcPr>
          <w:p w:rsidRPr="00791249" w:rsidR="009868A0" w:rsidP="009868A0" w:rsidRDefault="009868A0" w14:paraId="13EEE3D7" w14:textId="02E49030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Tiger Martial Arts</w:t>
            </w:r>
          </w:p>
        </w:tc>
        <w:tc>
          <w:tcPr>
            <w:tcW w:w="2178" w:type="dxa"/>
            <w:gridSpan w:val="2"/>
            <w:tcMar/>
          </w:tcPr>
          <w:p w:rsidRPr="00791249" w:rsidR="009868A0" w:rsidP="009868A0" w:rsidRDefault="009868A0" w14:paraId="4EA75B63" w14:textId="41B4FCB6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Open the Book</w:t>
            </w:r>
          </w:p>
        </w:tc>
        <w:tc>
          <w:tcPr>
            <w:tcW w:w="2217" w:type="dxa"/>
            <w:gridSpan w:val="2"/>
            <w:tcMar/>
          </w:tcPr>
          <w:p w:rsidRPr="00791249" w:rsidR="009868A0" w:rsidP="009868A0" w:rsidRDefault="009868A0" w14:paraId="0569CC38" w14:textId="3400C160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Class</w:t>
            </w:r>
          </w:p>
        </w:tc>
        <w:tc>
          <w:tcPr>
            <w:tcW w:w="1583" w:type="dxa"/>
            <w:tcMar/>
          </w:tcPr>
          <w:p w:rsidRPr="00791249" w:rsidR="009868A0" w:rsidP="009868A0" w:rsidRDefault="009868A0" w14:paraId="46CC3F5C" w14:textId="3D2B9F60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Open the Book</w:t>
            </w:r>
          </w:p>
        </w:tc>
        <w:tc>
          <w:tcPr>
            <w:tcW w:w="1617" w:type="dxa"/>
            <w:tcMar/>
          </w:tcPr>
          <w:p w:rsidRPr="00791249" w:rsidR="009868A0" w:rsidP="009868A0" w:rsidRDefault="009868A0" w14:paraId="24A77D0C" w14:textId="5AC8A312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Class</w:t>
            </w:r>
          </w:p>
        </w:tc>
      </w:tr>
      <w:tr w:rsidRPr="001D54FB" w:rsidR="009868A0" w:rsidTr="27263A42" w14:paraId="78CB74EA" w14:textId="77777777">
        <w:trPr>
          <w:trHeight w:val="465"/>
        </w:trPr>
        <w:tc>
          <w:tcPr>
            <w:tcW w:w="1651" w:type="dxa"/>
            <w:vMerge/>
            <w:tcMar/>
          </w:tcPr>
          <w:p w:rsidRPr="005C44E8" w:rsidR="009868A0" w:rsidP="009868A0" w:rsidRDefault="009868A0" w14:paraId="4AA48DED" w14:textId="7777777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446" w:type="dxa"/>
            <w:tcMar/>
          </w:tcPr>
          <w:p w:rsidRPr="00791249" w:rsidR="009868A0" w:rsidP="009868A0" w:rsidRDefault="009868A0" w14:paraId="25E5A9F8" w14:textId="3DB71887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School</w:t>
            </w:r>
          </w:p>
        </w:tc>
        <w:tc>
          <w:tcPr>
            <w:tcW w:w="1608" w:type="dxa"/>
            <w:gridSpan w:val="2"/>
            <w:tcMar/>
          </w:tcPr>
          <w:p w:rsidRPr="00791249" w:rsidR="009868A0" w:rsidP="009868A0" w:rsidRDefault="009868A0" w14:paraId="76B66602" w14:textId="526CCDB4">
            <w:pPr>
              <w:pStyle w:val="NoSpacing"/>
            </w:pPr>
            <w:r w:rsidRPr="23AFFCDF" w:rsidR="7686699A">
              <w:rPr>
                <w:rFonts w:ascii="HfW precursive semibold" w:hAnsi="HfW precursive semibold"/>
              </w:rPr>
              <w:t>Class</w:t>
            </w:r>
          </w:p>
        </w:tc>
        <w:tc>
          <w:tcPr>
            <w:tcW w:w="1452" w:type="dxa"/>
            <w:tcMar/>
          </w:tcPr>
          <w:p w:rsidRPr="00791249" w:rsidR="009868A0" w:rsidP="009868A0" w:rsidRDefault="009868A0" w14:paraId="4E744F8A" w14:textId="66D651FB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Si Dunn</w:t>
            </w:r>
          </w:p>
        </w:tc>
        <w:tc>
          <w:tcPr>
            <w:tcW w:w="1635" w:type="dxa"/>
            <w:gridSpan w:val="2"/>
            <w:tcMar/>
          </w:tcPr>
          <w:p w:rsidRPr="00791249" w:rsidR="009868A0" w:rsidP="009868A0" w:rsidRDefault="009868A0" w14:paraId="5F1C41DD" w14:textId="2A05280C">
            <w:pPr>
              <w:pStyle w:val="NoSpacing"/>
            </w:pPr>
            <w:r w:rsidRPr="22F2A853" w:rsidR="2874892B">
              <w:rPr>
                <w:rFonts w:ascii="HfW precursive semibold" w:hAnsi="HfW precursive semibold"/>
              </w:rPr>
              <w:t>Class</w:t>
            </w:r>
          </w:p>
        </w:tc>
        <w:tc>
          <w:tcPr>
            <w:tcW w:w="2178" w:type="dxa"/>
            <w:gridSpan w:val="2"/>
            <w:tcMar/>
          </w:tcPr>
          <w:p w:rsidR="22F2A853" w:rsidP="22F2A853" w:rsidRDefault="22F2A853" w14:paraId="19526904" w14:textId="2A05280C">
            <w:pPr>
              <w:pStyle w:val="NoSpacing"/>
            </w:pPr>
            <w:r w:rsidRPr="22F2A853" w:rsidR="22F2A853">
              <w:rPr>
                <w:rFonts w:ascii="HfW precursive semibold" w:hAnsi="HfW precursive semibold"/>
              </w:rPr>
              <w:t>Class</w:t>
            </w:r>
          </w:p>
        </w:tc>
        <w:tc>
          <w:tcPr>
            <w:tcW w:w="2217" w:type="dxa"/>
            <w:gridSpan w:val="2"/>
            <w:tcMar/>
          </w:tcPr>
          <w:p w:rsidRPr="00791249" w:rsidR="009868A0" w:rsidP="009868A0" w:rsidRDefault="009868A0" w14:paraId="589DBD51" w14:textId="3D14DFA0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Si Dunn</w:t>
            </w:r>
          </w:p>
        </w:tc>
        <w:tc>
          <w:tcPr>
            <w:tcW w:w="1583" w:type="dxa"/>
            <w:tcMar/>
          </w:tcPr>
          <w:p w:rsidRPr="00791249" w:rsidR="009868A0" w:rsidP="22F2A853" w:rsidRDefault="009868A0" w14:paraId="3674BD1E" w14:textId="76554F4D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2F2A853" w:rsidR="76338CB8">
              <w:rPr>
                <w:rFonts w:ascii="HfW precursive semibold" w:hAnsi="HfW precursive semibold"/>
              </w:rPr>
              <w:t>Class</w:t>
            </w:r>
          </w:p>
        </w:tc>
        <w:tc>
          <w:tcPr>
            <w:tcW w:w="1617" w:type="dxa"/>
            <w:shd w:val="clear" w:color="auto" w:fill="D9D9D9" w:themeFill="background1" w:themeFillShade="D9"/>
            <w:tcMar/>
          </w:tcPr>
          <w:p w:rsidRPr="00791249" w:rsidR="009868A0" w:rsidP="009868A0" w:rsidRDefault="009868A0" w14:paraId="378808EE" w14:textId="7D4262B1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Half Term</w:t>
            </w:r>
          </w:p>
        </w:tc>
      </w:tr>
      <w:tr w:rsidRPr="001D54FB" w:rsidR="009868A0" w:rsidTr="27263A42" w14:paraId="556BF1E7" w14:textId="77777777">
        <w:trPr>
          <w:trHeight w:val="437"/>
        </w:trPr>
        <w:tc>
          <w:tcPr>
            <w:tcW w:w="1651" w:type="dxa"/>
            <w:vMerge/>
            <w:tcMar/>
          </w:tcPr>
          <w:p w:rsidRPr="005C44E8" w:rsidR="009868A0" w:rsidP="009868A0" w:rsidRDefault="009868A0" w14:paraId="305128C6" w14:textId="77777777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446" w:type="dxa"/>
            <w:tcMar/>
          </w:tcPr>
          <w:p w:rsidRPr="00791249" w:rsidR="009868A0" w:rsidP="009868A0" w:rsidRDefault="009868A0" w14:paraId="3495FFD5" w14:textId="1FB98CEE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Class</w:t>
            </w:r>
          </w:p>
        </w:tc>
        <w:tc>
          <w:tcPr>
            <w:tcW w:w="1608" w:type="dxa"/>
            <w:gridSpan w:val="2"/>
            <w:tcMar/>
          </w:tcPr>
          <w:p w:rsidRPr="00791249" w:rsidR="009868A0" w:rsidP="22F2A853" w:rsidRDefault="009868A0" w14:paraId="108CCBA0" w14:textId="4094F9EC">
            <w:pPr>
              <w:pStyle w:val="NoSpacing"/>
              <w:rPr>
                <w:rFonts w:ascii="HfW precursive semibold" w:hAnsi="HfW precursive semibold"/>
              </w:rPr>
            </w:pPr>
            <w:r w:rsidRPr="22F2A853" w:rsidR="649A4BBE">
              <w:rPr>
                <w:rFonts w:ascii="HfW precursive semibold" w:hAnsi="HfW precursive semibold"/>
              </w:rPr>
              <w:t>Singing</w:t>
            </w:r>
          </w:p>
          <w:p w:rsidRPr="00791249" w:rsidR="009868A0" w:rsidP="009868A0" w:rsidRDefault="009868A0" w14:paraId="7984684A" w14:textId="71AB47EA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1452" w:type="dxa"/>
            <w:tcMar/>
          </w:tcPr>
          <w:p w:rsidRPr="00791249" w:rsidR="009868A0" w:rsidP="22F2A853" w:rsidRDefault="009868A0" w14:paraId="106E6267" w14:textId="4094F9EC">
            <w:pPr>
              <w:pStyle w:val="NoSpacing"/>
              <w:rPr>
                <w:rFonts w:ascii="HfW precursive semibold" w:hAnsi="HfW precursive semibold"/>
              </w:rPr>
            </w:pPr>
            <w:r w:rsidRPr="22F2A853" w:rsidR="649A4BBE">
              <w:rPr>
                <w:rFonts w:ascii="HfW precursive semibold" w:hAnsi="HfW precursive semibold"/>
              </w:rPr>
              <w:t>Singing</w:t>
            </w:r>
          </w:p>
          <w:p w:rsidRPr="00791249" w:rsidR="009868A0" w:rsidP="009868A0" w:rsidRDefault="009868A0" w14:paraId="67A1DDE2" w14:textId="2662F985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1635" w:type="dxa"/>
            <w:gridSpan w:val="2"/>
            <w:tcMar/>
          </w:tcPr>
          <w:p w:rsidRPr="00791249" w:rsidR="009868A0" w:rsidP="22F2A853" w:rsidRDefault="009868A0" w14:paraId="2EB97116" w14:textId="4094F9EC">
            <w:pPr>
              <w:pStyle w:val="NoSpacing"/>
              <w:rPr>
                <w:rFonts w:ascii="HfW precursive semibold" w:hAnsi="HfW precursive semibold"/>
              </w:rPr>
            </w:pPr>
            <w:r w:rsidRPr="22F2A853" w:rsidR="1F4FFE77">
              <w:rPr>
                <w:rFonts w:ascii="HfW precursive semibold" w:hAnsi="HfW precursive semibold"/>
              </w:rPr>
              <w:t>Singing</w:t>
            </w:r>
          </w:p>
          <w:p w:rsidRPr="00791249" w:rsidR="009868A0" w:rsidP="009868A0" w:rsidRDefault="009868A0" w14:paraId="47CA22CF" w14:textId="0577147B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2178" w:type="dxa"/>
            <w:gridSpan w:val="2"/>
            <w:tcMar/>
          </w:tcPr>
          <w:p w:rsidR="22F2A853" w:rsidP="22F2A853" w:rsidRDefault="22F2A853" w14:paraId="445567B4" w14:textId="4094F9EC">
            <w:pPr>
              <w:pStyle w:val="NoSpacing"/>
              <w:rPr>
                <w:rFonts w:ascii="HfW precursive semibold" w:hAnsi="HfW precursive semibold"/>
              </w:rPr>
            </w:pPr>
            <w:r w:rsidRPr="22F2A853" w:rsidR="22F2A853">
              <w:rPr>
                <w:rFonts w:ascii="HfW precursive semibold" w:hAnsi="HfW precursive semibold"/>
              </w:rPr>
              <w:t>Singing</w:t>
            </w:r>
          </w:p>
          <w:p w:rsidR="22F2A853" w:rsidP="22F2A853" w:rsidRDefault="22F2A853" w14:paraId="226092D0" w14:textId="0577147B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2217" w:type="dxa"/>
            <w:gridSpan w:val="2"/>
            <w:tcMar/>
          </w:tcPr>
          <w:p w:rsidRPr="00791249" w:rsidR="009868A0" w:rsidP="009868A0" w:rsidRDefault="009868A0" w14:paraId="73432DAC" w14:textId="33A37B36">
            <w:pPr>
              <w:pStyle w:val="NoSpacing"/>
            </w:pPr>
            <w:r w:rsidRPr="22F2A853" w:rsidR="76B70320">
              <w:rPr>
                <w:rFonts w:ascii="HfW precursive semibold" w:hAnsi="HfW precursive semibold"/>
              </w:rPr>
              <w:t>Singing</w:t>
            </w:r>
          </w:p>
        </w:tc>
        <w:tc>
          <w:tcPr>
            <w:tcW w:w="1583" w:type="dxa"/>
            <w:tcMar/>
          </w:tcPr>
          <w:p w:rsidRPr="00791249" w:rsidR="009868A0" w:rsidP="009868A0" w:rsidRDefault="009868A0" w14:paraId="733C23F4" w14:textId="516B55DF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Endeavour sharing Assembly</w:t>
            </w:r>
          </w:p>
        </w:tc>
        <w:tc>
          <w:tcPr>
            <w:tcW w:w="1617" w:type="dxa"/>
            <w:shd w:val="clear" w:color="auto" w:fill="D9D9D9" w:themeFill="background1" w:themeFillShade="D9"/>
            <w:tcMar/>
          </w:tcPr>
          <w:p w:rsidRPr="00791249" w:rsidR="009868A0" w:rsidP="009868A0" w:rsidRDefault="009868A0" w14:paraId="653C4D3C" w14:textId="1520D85F">
            <w:pPr>
              <w:pStyle w:val="NoSpacing"/>
              <w:rPr>
                <w:rFonts w:ascii="HfW precursive semibold" w:hAnsi="HfW precursive semibold"/>
              </w:rPr>
            </w:pPr>
            <w:r w:rsidRPr="00791249">
              <w:rPr>
                <w:rFonts w:ascii="HfW precursive semibold" w:hAnsi="HfW precursive semibold"/>
              </w:rPr>
              <w:t>Half Term</w:t>
            </w:r>
          </w:p>
        </w:tc>
      </w:tr>
    </w:tbl>
    <w:p w:rsidRPr="00095EC3" w:rsidR="00095EC3" w:rsidP="00095EC3" w:rsidRDefault="00095EC3" w14:paraId="6757ADE1" w14:textId="77777777">
      <w:pPr>
        <w:pStyle w:val="NoSpacing"/>
        <w:rPr>
          <w:rFonts w:ascii="HfW precursive semibold" w:hAnsi="HfW precursive semibold"/>
          <w:b/>
          <w:bCs/>
          <w:u w:val="single"/>
        </w:rPr>
      </w:pPr>
    </w:p>
    <w:sectPr w:rsidRPr="00095EC3" w:rsidR="00095EC3" w:rsidSect="00095E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fW precursive semibold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fW precursiv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Twinkl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242"/>
    <w:multiLevelType w:val="hybridMultilevel"/>
    <w:tmpl w:val="19927A48"/>
    <w:lvl w:ilvl="0" w:tplc="0809000D">
      <w:start w:val="1"/>
      <w:numFmt w:val="bullet"/>
      <w:lvlText w:val=""/>
      <w:lvlJc w:val="left"/>
      <w:pPr>
        <w:ind w:left="69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1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3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5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7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9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1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3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50" w:hanging="360"/>
      </w:pPr>
      <w:rPr>
        <w:rFonts w:hint="default" w:ascii="Wingdings" w:hAnsi="Wingdings"/>
      </w:rPr>
    </w:lvl>
  </w:abstractNum>
  <w:abstractNum w:abstractNumId="1" w15:restartNumberingAfterBreak="0">
    <w:nsid w:val="08CF25BE"/>
    <w:multiLevelType w:val="hybridMultilevel"/>
    <w:tmpl w:val="5F1E930A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7753C6"/>
    <w:multiLevelType w:val="multilevel"/>
    <w:tmpl w:val="2CFE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DD3696E"/>
    <w:multiLevelType w:val="multilevel"/>
    <w:tmpl w:val="D5CA4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1EE244B"/>
    <w:multiLevelType w:val="multilevel"/>
    <w:tmpl w:val="0A66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6093041"/>
    <w:multiLevelType w:val="hybridMultilevel"/>
    <w:tmpl w:val="BDA4D3C0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740230B"/>
    <w:multiLevelType w:val="multilevel"/>
    <w:tmpl w:val="39B42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C1E5A01"/>
    <w:multiLevelType w:val="hybridMultilevel"/>
    <w:tmpl w:val="1F78B04A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F3564A7"/>
    <w:multiLevelType w:val="hybridMultilevel"/>
    <w:tmpl w:val="13481EC0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8F27826"/>
    <w:multiLevelType w:val="multilevel"/>
    <w:tmpl w:val="26AC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A0C37E3"/>
    <w:multiLevelType w:val="hybridMultilevel"/>
    <w:tmpl w:val="D64CD43E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8983FBF"/>
    <w:multiLevelType w:val="hybridMultilevel"/>
    <w:tmpl w:val="964A04D4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96956053">
    <w:abstractNumId w:val="5"/>
  </w:num>
  <w:num w:numId="2" w16cid:durableId="1506438686">
    <w:abstractNumId w:val="8"/>
  </w:num>
  <w:num w:numId="3" w16cid:durableId="1788815961">
    <w:abstractNumId w:val="7"/>
  </w:num>
  <w:num w:numId="4" w16cid:durableId="1821457287">
    <w:abstractNumId w:val="10"/>
  </w:num>
  <w:num w:numId="5" w16cid:durableId="1365137385">
    <w:abstractNumId w:val="2"/>
  </w:num>
  <w:num w:numId="6" w16cid:durableId="2095319227">
    <w:abstractNumId w:val="6"/>
  </w:num>
  <w:num w:numId="7" w16cid:durableId="498468435">
    <w:abstractNumId w:val="9"/>
  </w:num>
  <w:num w:numId="8" w16cid:durableId="412630231">
    <w:abstractNumId w:val="3"/>
  </w:num>
  <w:num w:numId="9" w16cid:durableId="1666589673">
    <w:abstractNumId w:val="4"/>
  </w:num>
  <w:num w:numId="10" w16cid:durableId="431558653">
    <w:abstractNumId w:val="0"/>
  </w:num>
  <w:num w:numId="11" w16cid:durableId="260066131">
    <w:abstractNumId w:val="11"/>
  </w:num>
  <w:num w:numId="12" w16cid:durableId="2097705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C3"/>
    <w:rsid w:val="00002804"/>
    <w:rsid w:val="00022480"/>
    <w:rsid w:val="0002268D"/>
    <w:rsid w:val="00032068"/>
    <w:rsid w:val="00034716"/>
    <w:rsid w:val="00042D23"/>
    <w:rsid w:val="000642CB"/>
    <w:rsid w:val="00081464"/>
    <w:rsid w:val="00083BDE"/>
    <w:rsid w:val="00091352"/>
    <w:rsid w:val="00095EC3"/>
    <w:rsid w:val="00096410"/>
    <w:rsid w:val="000B292A"/>
    <w:rsid w:val="000C7C79"/>
    <w:rsid w:val="000E2C09"/>
    <w:rsid w:val="000F04FF"/>
    <w:rsid w:val="00100B1D"/>
    <w:rsid w:val="00102A50"/>
    <w:rsid w:val="00103AAE"/>
    <w:rsid w:val="00114CD9"/>
    <w:rsid w:val="00131CEF"/>
    <w:rsid w:val="001331FC"/>
    <w:rsid w:val="0014621D"/>
    <w:rsid w:val="001748A3"/>
    <w:rsid w:val="00176A7D"/>
    <w:rsid w:val="00176B46"/>
    <w:rsid w:val="00183C3E"/>
    <w:rsid w:val="00187738"/>
    <w:rsid w:val="001B4FE6"/>
    <w:rsid w:val="001B6C92"/>
    <w:rsid w:val="001D54FB"/>
    <w:rsid w:val="001D6F13"/>
    <w:rsid w:val="00225AEA"/>
    <w:rsid w:val="00226F5B"/>
    <w:rsid w:val="002B622A"/>
    <w:rsid w:val="002D00A9"/>
    <w:rsid w:val="002E4384"/>
    <w:rsid w:val="002F10BC"/>
    <w:rsid w:val="003017DD"/>
    <w:rsid w:val="00304769"/>
    <w:rsid w:val="0031084F"/>
    <w:rsid w:val="00330A5B"/>
    <w:rsid w:val="003436C6"/>
    <w:rsid w:val="00351192"/>
    <w:rsid w:val="00365D84"/>
    <w:rsid w:val="003676EB"/>
    <w:rsid w:val="0037154C"/>
    <w:rsid w:val="00376D93"/>
    <w:rsid w:val="00393E32"/>
    <w:rsid w:val="00396295"/>
    <w:rsid w:val="003B0036"/>
    <w:rsid w:val="003C1323"/>
    <w:rsid w:val="003C1D1D"/>
    <w:rsid w:val="003F1A21"/>
    <w:rsid w:val="004236F0"/>
    <w:rsid w:val="00446874"/>
    <w:rsid w:val="00472083"/>
    <w:rsid w:val="00474E8E"/>
    <w:rsid w:val="004B286C"/>
    <w:rsid w:val="004C23B6"/>
    <w:rsid w:val="004E5765"/>
    <w:rsid w:val="00507799"/>
    <w:rsid w:val="00507E50"/>
    <w:rsid w:val="005169A2"/>
    <w:rsid w:val="00521297"/>
    <w:rsid w:val="005360FB"/>
    <w:rsid w:val="005379DB"/>
    <w:rsid w:val="005708CA"/>
    <w:rsid w:val="00576C67"/>
    <w:rsid w:val="00582FC8"/>
    <w:rsid w:val="00584286"/>
    <w:rsid w:val="005A1F5B"/>
    <w:rsid w:val="005A70DB"/>
    <w:rsid w:val="005B5099"/>
    <w:rsid w:val="005C44E8"/>
    <w:rsid w:val="005F77FA"/>
    <w:rsid w:val="00600943"/>
    <w:rsid w:val="0060289D"/>
    <w:rsid w:val="0060368A"/>
    <w:rsid w:val="0060642D"/>
    <w:rsid w:val="006254D7"/>
    <w:rsid w:val="006333A0"/>
    <w:rsid w:val="0063705B"/>
    <w:rsid w:val="00646ED2"/>
    <w:rsid w:val="00647510"/>
    <w:rsid w:val="0066146C"/>
    <w:rsid w:val="00674B19"/>
    <w:rsid w:val="006863D8"/>
    <w:rsid w:val="006963DB"/>
    <w:rsid w:val="006A4AE6"/>
    <w:rsid w:val="006E6817"/>
    <w:rsid w:val="006E7DFC"/>
    <w:rsid w:val="006F3628"/>
    <w:rsid w:val="0070215D"/>
    <w:rsid w:val="0070228A"/>
    <w:rsid w:val="007041EE"/>
    <w:rsid w:val="007134BA"/>
    <w:rsid w:val="007179AC"/>
    <w:rsid w:val="00721E2E"/>
    <w:rsid w:val="00735EC7"/>
    <w:rsid w:val="0073619A"/>
    <w:rsid w:val="00762715"/>
    <w:rsid w:val="0076351A"/>
    <w:rsid w:val="00764022"/>
    <w:rsid w:val="00782E8E"/>
    <w:rsid w:val="00791147"/>
    <w:rsid w:val="00791249"/>
    <w:rsid w:val="00793F82"/>
    <w:rsid w:val="0084376A"/>
    <w:rsid w:val="008464DE"/>
    <w:rsid w:val="008626F6"/>
    <w:rsid w:val="00863E91"/>
    <w:rsid w:val="008643C8"/>
    <w:rsid w:val="00875DE0"/>
    <w:rsid w:val="008A221B"/>
    <w:rsid w:val="008A722D"/>
    <w:rsid w:val="008B1D92"/>
    <w:rsid w:val="008B232D"/>
    <w:rsid w:val="008C6F2B"/>
    <w:rsid w:val="008D3363"/>
    <w:rsid w:val="008D6B6E"/>
    <w:rsid w:val="0090748B"/>
    <w:rsid w:val="0091040F"/>
    <w:rsid w:val="00913393"/>
    <w:rsid w:val="009144A8"/>
    <w:rsid w:val="0092181B"/>
    <w:rsid w:val="0092480B"/>
    <w:rsid w:val="009347EF"/>
    <w:rsid w:val="00937571"/>
    <w:rsid w:val="00950AC0"/>
    <w:rsid w:val="009561AE"/>
    <w:rsid w:val="009730DA"/>
    <w:rsid w:val="009868A0"/>
    <w:rsid w:val="009930D7"/>
    <w:rsid w:val="00995308"/>
    <w:rsid w:val="009B0DDA"/>
    <w:rsid w:val="009B12D3"/>
    <w:rsid w:val="009B6D30"/>
    <w:rsid w:val="009C06CA"/>
    <w:rsid w:val="009C1B39"/>
    <w:rsid w:val="00A40F3C"/>
    <w:rsid w:val="00A61CC2"/>
    <w:rsid w:val="00A8313F"/>
    <w:rsid w:val="00A91D6A"/>
    <w:rsid w:val="00B00FFF"/>
    <w:rsid w:val="00B109E0"/>
    <w:rsid w:val="00B11F0D"/>
    <w:rsid w:val="00B268AC"/>
    <w:rsid w:val="00B43FA4"/>
    <w:rsid w:val="00B47637"/>
    <w:rsid w:val="00B51CC1"/>
    <w:rsid w:val="00B654B5"/>
    <w:rsid w:val="00B7250E"/>
    <w:rsid w:val="00B80D36"/>
    <w:rsid w:val="00B82EF1"/>
    <w:rsid w:val="00B8737A"/>
    <w:rsid w:val="00B96636"/>
    <w:rsid w:val="00B9759E"/>
    <w:rsid w:val="00BB1427"/>
    <w:rsid w:val="00BC1D38"/>
    <w:rsid w:val="00BC472B"/>
    <w:rsid w:val="00BD3825"/>
    <w:rsid w:val="00BE472D"/>
    <w:rsid w:val="00BF1247"/>
    <w:rsid w:val="00C03581"/>
    <w:rsid w:val="00C035A6"/>
    <w:rsid w:val="00C03976"/>
    <w:rsid w:val="00C104C7"/>
    <w:rsid w:val="00C45CBA"/>
    <w:rsid w:val="00C86AF1"/>
    <w:rsid w:val="00C87A31"/>
    <w:rsid w:val="00C9702D"/>
    <w:rsid w:val="00CE423C"/>
    <w:rsid w:val="00CF7780"/>
    <w:rsid w:val="00D03E32"/>
    <w:rsid w:val="00D06AF8"/>
    <w:rsid w:val="00D216AF"/>
    <w:rsid w:val="00D24084"/>
    <w:rsid w:val="00D62C9E"/>
    <w:rsid w:val="00D762BC"/>
    <w:rsid w:val="00D90785"/>
    <w:rsid w:val="00DA28D9"/>
    <w:rsid w:val="00DA324A"/>
    <w:rsid w:val="00DA56D8"/>
    <w:rsid w:val="00DC6754"/>
    <w:rsid w:val="00DE146E"/>
    <w:rsid w:val="00DF0500"/>
    <w:rsid w:val="00DF636C"/>
    <w:rsid w:val="00E01C1A"/>
    <w:rsid w:val="00E175AC"/>
    <w:rsid w:val="00E20F7D"/>
    <w:rsid w:val="00E40F28"/>
    <w:rsid w:val="00E543C2"/>
    <w:rsid w:val="00E713D6"/>
    <w:rsid w:val="00E71ECB"/>
    <w:rsid w:val="00E72DE9"/>
    <w:rsid w:val="00E75726"/>
    <w:rsid w:val="00E9319F"/>
    <w:rsid w:val="00ED5E0B"/>
    <w:rsid w:val="00EF5211"/>
    <w:rsid w:val="00F01864"/>
    <w:rsid w:val="00F0243F"/>
    <w:rsid w:val="00F06C66"/>
    <w:rsid w:val="00F14254"/>
    <w:rsid w:val="00F30675"/>
    <w:rsid w:val="00F448FF"/>
    <w:rsid w:val="00F51E6D"/>
    <w:rsid w:val="00F72911"/>
    <w:rsid w:val="00F93422"/>
    <w:rsid w:val="00F94CD8"/>
    <w:rsid w:val="00FA3A91"/>
    <w:rsid w:val="00FB1839"/>
    <w:rsid w:val="00FE63E6"/>
    <w:rsid w:val="00FF62A9"/>
    <w:rsid w:val="024B6764"/>
    <w:rsid w:val="11A4F0EC"/>
    <w:rsid w:val="11A4F0EC"/>
    <w:rsid w:val="159592B6"/>
    <w:rsid w:val="1F4FFE77"/>
    <w:rsid w:val="22F2A853"/>
    <w:rsid w:val="23AFFCDF"/>
    <w:rsid w:val="26551773"/>
    <w:rsid w:val="27263A42"/>
    <w:rsid w:val="2874892B"/>
    <w:rsid w:val="5151611E"/>
    <w:rsid w:val="52F95F67"/>
    <w:rsid w:val="54B66C82"/>
    <w:rsid w:val="58D752C3"/>
    <w:rsid w:val="649A4BBE"/>
    <w:rsid w:val="699547AE"/>
    <w:rsid w:val="73F7480E"/>
    <w:rsid w:val="75320319"/>
    <w:rsid w:val="76338CB8"/>
    <w:rsid w:val="7686699A"/>
    <w:rsid w:val="76B7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9F24F"/>
  <w15:chartTrackingRefBased/>
  <w15:docId w15:val="{75504CD5-BFE2-4B74-BDEF-3AE6C940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95EC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EC3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E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E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95E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95E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95E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95E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95E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95E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95E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95E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95E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E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95E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EC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95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EC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095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EC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95E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E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95E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E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5EC3"/>
    <w:pPr>
      <w:spacing w:after="0" w:line="240" w:lineRule="auto"/>
    </w:pPr>
  </w:style>
  <w:style w:type="table" w:styleId="TableGrid">
    <w:name w:val="Table Grid"/>
    <w:basedOn w:val="TableNormal"/>
    <w:uiPriority w:val="39"/>
    <w:rsid w:val="00095EC3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024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43F"/>
    <w:rPr>
      <w:color w:val="605E5C"/>
      <w:shd w:val="clear" w:color="auto" w:fill="E1DFDD"/>
    </w:rPr>
  </w:style>
  <w:style w:type="table" w:styleId="GridTable2">
    <w:name w:val="Grid Table 2"/>
    <w:basedOn w:val="TableNormal"/>
    <w:uiPriority w:val="47"/>
    <w:rsid w:val="009347EF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hyperlink" Target="https://www.singup.org/music/sing-up-music-curriculum/year-2-tony-chestnut-lesson-4" TargetMode="External" Id="rId13" /><Relationship Type="http://schemas.openxmlformats.org/officeDocument/2006/relationships/customXml" Target="../customXml/item2.xml" Id="rId18" /><Relationship Type="http://schemas.openxmlformats.org/officeDocument/2006/relationships/styles" Target="styles.xml" Id="rId3" /><Relationship Type="http://schemas.openxmlformats.org/officeDocument/2006/relationships/image" Target="media/image2.svg" Id="rId7" /><Relationship Type="http://schemas.openxmlformats.org/officeDocument/2006/relationships/hyperlink" Target="https://www.singup.org/music/sing-up-music-curriculum/year-2-tony-chestnut-lesson-3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4.xml" Id="rId20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hyperlink" Target="https://www.singup.org/music/sing-up-music-curriculum/year-2-tony-chestnut-lesson-2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https://www.singup.org/music/sing-up-music-curriculum/year-2-tony-chestnut-lesson-6" TargetMode="External" Id="rId15" /><Relationship Type="http://schemas.openxmlformats.org/officeDocument/2006/relationships/hyperlink" Target="https://www.singup.org/music/sing-up-music-curriculum/year-2-tony-chestnut-lesson-1" TargetMode="External" Id="rId10" /><Relationship Type="http://schemas.openxmlformats.org/officeDocument/2006/relationships/customXml" Target="../customXml/item3.xml" Id="rId19" /><Relationship Type="http://schemas.openxmlformats.org/officeDocument/2006/relationships/settings" Target="settings.xml" Id="rId4" /><Relationship Type="http://schemas.openxmlformats.org/officeDocument/2006/relationships/image" Target="media/image4.png" Id="rId9" /><Relationship Type="http://schemas.openxmlformats.org/officeDocument/2006/relationships/hyperlink" Target="https://www.singup.org/music/sing-up-music-curriculum/year-2-tony-chestnut-lesson-5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C3C0AA82AEE46B7711C56729FD102" ma:contentTypeVersion="15" ma:contentTypeDescription="Create a new document." ma:contentTypeScope="" ma:versionID="1b4e164430cbcdfd07799ce1bfa51883">
  <xsd:schema xmlns:xsd="http://www.w3.org/2001/XMLSchema" xmlns:xs="http://www.w3.org/2001/XMLSchema" xmlns:p="http://schemas.microsoft.com/office/2006/metadata/properties" xmlns:ns1="http://schemas.microsoft.com/sharepoint/v3" xmlns:ns2="236fb8df-97cc-435b-9126-b0b163293c2e" xmlns:ns3="43e4a015-b099-4b1d-a836-89b8d97c1722" targetNamespace="http://schemas.microsoft.com/office/2006/metadata/properties" ma:root="true" ma:fieldsID="75ce24a154ac6a391fc475a28c70888a" ns1:_="" ns2:_="" ns3:_="">
    <xsd:import namespace="http://schemas.microsoft.com/sharepoint/v3"/>
    <xsd:import namespace="236fb8df-97cc-435b-9126-b0b163293c2e"/>
    <xsd:import namespace="43e4a015-b099-4b1d-a836-89b8d97c17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b8df-97cc-435b-9126-b0b163293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d1a20f7-5f2f-4f65-99a8-0eb842797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a015-b099-4b1d-a836-89b8d97c172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535c85-3ca8-4b01-9454-d71669240f80}" ma:internalName="TaxCatchAll" ma:showField="CatchAllData" ma:web="43e4a015-b099-4b1d-a836-89b8d97c1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3e4a015-b099-4b1d-a836-89b8d97c1722" xsi:nil="true"/>
    <lcf76f155ced4ddcb4097134ff3c332f xmlns="236fb8df-97cc-435b-9126-b0b163293c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942584-7BAE-4719-816E-23A07A794E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614123-9A46-4983-BB36-C6F760E36429}"/>
</file>

<file path=customXml/itemProps3.xml><?xml version="1.0" encoding="utf-8"?>
<ds:datastoreItem xmlns:ds="http://schemas.openxmlformats.org/officeDocument/2006/customXml" ds:itemID="{98055237-3649-4911-B117-B18CD194973E}"/>
</file>

<file path=customXml/itemProps4.xml><?xml version="1.0" encoding="utf-8"?>
<ds:datastoreItem xmlns:ds="http://schemas.openxmlformats.org/officeDocument/2006/customXml" ds:itemID="{72537DBD-50A2-4D0D-AB0F-386E76E15A5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Megan Kersey</dc:creator>
  <keywords/>
  <dc:description/>
  <lastModifiedBy>Megan Kersey</lastModifiedBy>
  <revision>7</revision>
  <dcterms:created xsi:type="dcterms:W3CDTF">2026-08-19T15:50:00.0000000Z</dcterms:created>
  <dcterms:modified xsi:type="dcterms:W3CDTF">2026-09-04T15:26:58.7299595Z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0x0101006C4C3C0AA82AEE46B7711C56729FD102</vt:lpwstr>
  </property>
  <property fmtid="{D5CDD505-2E9C-101B-9397-08002B2CF9AE}" pid="3" name="MediaServiceImageTags">
    <vt:lpwstr/>
  </property>
</Properties>
</file>